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r>
        <w:t>Agenda for</w:t>
      </w:r>
    </w:p>
    <w:p w:rsidR="008B0C36" w:rsidRDefault="004C6E04" w:rsidP="008B0C36">
      <w:pPr>
        <w:jc w:val="center"/>
      </w:pPr>
      <w:r>
        <w:t xml:space="preserve">April </w:t>
      </w:r>
      <w:r w:rsidR="002F59CB">
        <w:t>24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8F0A10" w:rsidRPr="004D7899" w:rsidRDefault="003F04E6" w:rsidP="008F0A10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>Quorum</w:t>
      </w:r>
      <w:r w:rsidR="008F0A10">
        <w:rPr>
          <w:sz w:val="22"/>
          <w:szCs w:val="22"/>
        </w:rPr>
        <w:t xml:space="preserve">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AB779D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MEETING ASSIGNMENT</w:t>
      </w:r>
    </w:p>
    <w:p w:rsidR="00AB779D" w:rsidRDefault="00AB779D" w:rsidP="00AB779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2F59CB">
        <w:rPr>
          <w:sz w:val="22"/>
          <w:szCs w:val="22"/>
        </w:rPr>
        <w:t>Woolley</w:t>
      </w:r>
      <w:r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2F59CB">
        <w:rPr>
          <w:sz w:val="22"/>
          <w:szCs w:val="22"/>
        </w:rPr>
        <w:t>Ronge</w:t>
      </w:r>
      <w:r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3F04E6">
        <w:rPr>
          <w:sz w:val="22"/>
          <w:szCs w:val="22"/>
        </w:rPr>
        <w:t xml:space="preserve">Mr. </w:t>
      </w:r>
      <w:r w:rsidR="002F59CB">
        <w:rPr>
          <w:sz w:val="22"/>
          <w:szCs w:val="22"/>
        </w:rPr>
        <w:t>Neddo</w:t>
      </w:r>
    </w:p>
    <w:p w:rsidR="00AB779D" w:rsidRPr="00AB779D" w:rsidRDefault="00AB779D" w:rsidP="00AB779D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F32508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3B0BAC" w:rsidRPr="004D7899" w:rsidRDefault="00F32508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Prior Meeting Minutes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2950FD" w:rsidRDefault="002950FD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Board Transition</w:t>
      </w:r>
      <w:r w:rsidR="00CE44B1">
        <w:rPr>
          <w:sz w:val="22"/>
          <w:szCs w:val="22"/>
        </w:rPr>
        <w:t xml:space="preserve"> – 50%</w:t>
      </w:r>
      <w:r>
        <w:rPr>
          <w:sz w:val="22"/>
          <w:szCs w:val="22"/>
        </w:rPr>
        <w:t xml:space="preserve"> (Fleming)</w:t>
      </w:r>
    </w:p>
    <w:p w:rsidR="00AB5604" w:rsidRDefault="002F59CB" w:rsidP="00AB56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‘Principal’</w:t>
      </w:r>
      <w:r w:rsidR="00AB5604">
        <w:rPr>
          <w:sz w:val="22"/>
          <w:szCs w:val="22"/>
        </w:rPr>
        <w:t xml:space="preserve"> Reports</w:t>
      </w:r>
      <w:r w:rsidR="002950FD">
        <w:rPr>
          <w:sz w:val="22"/>
          <w:szCs w:val="22"/>
        </w:rPr>
        <w:t xml:space="preserve"> (</w:t>
      </w:r>
      <w:r>
        <w:rPr>
          <w:sz w:val="22"/>
          <w:szCs w:val="22"/>
        </w:rPr>
        <w:t>Neddo</w:t>
      </w:r>
      <w:r w:rsidR="002950FD">
        <w:rPr>
          <w:sz w:val="22"/>
          <w:szCs w:val="22"/>
        </w:rPr>
        <w:t>/Mann)</w:t>
      </w:r>
    </w:p>
    <w:p w:rsidR="003B0BAC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AB779D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PiSA Parent’s Project (Peterson)</w:t>
      </w:r>
    </w:p>
    <w:p w:rsidR="0044295D" w:rsidRDefault="003F04E6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Groundbreaking (Fleming)</w:t>
      </w:r>
    </w:p>
    <w:p w:rsidR="007F45C1" w:rsidRDefault="00062890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Orientation/MLTS Date/Time</w:t>
      </w:r>
      <w:r w:rsidR="007F45C1">
        <w:rPr>
          <w:sz w:val="22"/>
          <w:szCs w:val="22"/>
        </w:rPr>
        <w:t xml:space="preserve"> (Neddo)</w:t>
      </w:r>
    </w:p>
    <w:p w:rsidR="00CE44B1" w:rsidRDefault="00214619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Amazon Smiles? (Peterson)</w:t>
      </w:r>
    </w:p>
    <w:p w:rsidR="00CE44B1" w:rsidRDefault="00214619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Managing the rumor mill (Fleming)</w:t>
      </w:r>
    </w:p>
    <w:p w:rsidR="00CE44B1" w:rsidRPr="0044295D" w:rsidRDefault="00214619" w:rsidP="0044295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Swag available</w:t>
      </w:r>
    </w:p>
    <w:p w:rsidR="00B053C0" w:rsidRDefault="00C302FE" w:rsidP="003F04E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Reporting</w:t>
      </w:r>
    </w:p>
    <w:p w:rsidR="00BC5DDE" w:rsidRDefault="00BC5DDE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April PCSC Meeting (</w:t>
      </w:r>
      <w:r w:rsidR="002F59CB">
        <w:rPr>
          <w:sz w:val="22"/>
          <w:szCs w:val="22"/>
        </w:rPr>
        <w:t>Neddo</w:t>
      </w:r>
      <w:r>
        <w:rPr>
          <w:sz w:val="22"/>
          <w:szCs w:val="22"/>
        </w:rPr>
        <w:t>)</w:t>
      </w:r>
    </w:p>
    <w:p w:rsidR="003F04E6" w:rsidRPr="004C6E04" w:rsidRDefault="003F04E6" w:rsidP="004C6E0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3F04E6" w:rsidRDefault="002950FD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Food Bids, NSLP </w:t>
      </w:r>
      <w:r w:rsidR="003F04E6">
        <w:rPr>
          <w:sz w:val="22"/>
          <w:szCs w:val="22"/>
        </w:rPr>
        <w:t>(</w:t>
      </w:r>
      <w:r w:rsidR="004C6E04">
        <w:rPr>
          <w:sz w:val="22"/>
          <w:szCs w:val="22"/>
        </w:rPr>
        <w:t>Mann</w:t>
      </w:r>
      <w:r w:rsidR="003F04E6">
        <w:rPr>
          <w:sz w:val="22"/>
          <w:szCs w:val="22"/>
        </w:rPr>
        <w:t>)</w:t>
      </w:r>
    </w:p>
    <w:p w:rsidR="003F04E6" w:rsidRDefault="003F04E6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Transportation (Mann)</w:t>
      </w:r>
    </w:p>
    <w:p w:rsidR="00BD2866" w:rsidRDefault="00BD2866" w:rsidP="00BD286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0478B7" w:rsidRPr="003F04E6" w:rsidRDefault="00341CAA" w:rsidP="00BD286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Governing Board (Fleming)</w:t>
      </w:r>
    </w:p>
    <w:p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1F2599" w:rsidRDefault="00CD6DE0" w:rsidP="003F04E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  <w:r w:rsidR="003F04E6">
        <w:rPr>
          <w:sz w:val="22"/>
          <w:szCs w:val="22"/>
        </w:rPr>
        <w:t xml:space="preserve"> – </w:t>
      </w:r>
      <w:r w:rsidR="00DE0628">
        <w:rPr>
          <w:sz w:val="22"/>
          <w:szCs w:val="22"/>
        </w:rPr>
        <w:t>pause</w:t>
      </w:r>
    </w:p>
    <w:p w:rsidR="000478B7" w:rsidRDefault="000478B7" w:rsidP="00BC5DD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</w:t>
      </w:r>
      <w:r w:rsidR="00CE44B1">
        <w:rPr>
          <w:sz w:val="22"/>
          <w:szCs w:val="22"/>
        </w:rPr>
        <w:t>Student</w:t>
      </w:r>
      <w:r>
        <w:rPr>
          <w:sz w:val="22"/>
          <w:szCs w:val="22"/>
        </w:rPr>
        <w:t xml:space="preserve"> Handbook </w:t>
      </w:r>
      <w:r w:rsidR="00F66722">
        <w:rPr>
          <w:sz w:val="22"/>
          <w:szCs w:val="22"/>
        </w:rPr>
        <w:t xml:space="preserve">DRAFT </w:t>
      </w:r>
      <w:r>
        <w:rPr>
          <w:sz w:val="22"/>
          <w:szCs w:val="22"/>
        </w:rPr>
        <w:t>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A93A55" w:rsidRDefault="00A93A55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Online Registration – Google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F32508" w:rsidRDefault="00BC5DDE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Hiring (</w:t>
      </w:r>
      <w:r w:rsidR="000D7AF8">
        <w:rPr>
          <w:sz w:val="22"/>
          <w:szCs w:val="22"/>
        </w:rPr>
        <w:t>Neddo</w:t>
      </w:r>
      <w:r w:rsidR="00AB779D">
        <w:rPr>
          <w:sz w:val="22"/>
          <w:szCs w:val="22"/>
        </w:rPr>
        <w:t>)</w:t>
      </w:r>
    </w:p>
    <w:p w:rsidR="003F04E6" w:rsidRDefault="003F04E6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PERSI (</w:t>
      </w:r>
      <w:r w:rsidR="000D7AF8">
        <w:rPr>
          <w:sz w:val="22"/>
          <w:szCs w:val="22"/>
        </w:rPr>
        <w:t>Woolley</w:t>
      </w:r>
      <w:r>
        <w:rPr>
          <w:sz w:val="22"/>
          <w:szCs w:val="22"/>
        </w:rPr>
        <w:t>)</w:t>
      </w:r>
    </w:p>
    <w:p w:rsidR="000D7AF8" w:rsidRDefault="000D7AF8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Health Benefits (Woolley)</w:t>
      </w:r>
    </w:p>
    <w:p w:rsidR="00CE44B1" w:rsidRDefault="00CE44B1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Red Apple Portal (Mann)</w:t>
      </w:r>
    </w:p>
    <w:p w:rsidR="00CE44B1" w:rsidRDefault="00341CAA" w:rsidP="00F32508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E44B1">
        <w:rPr>
          <w:sz w:val="22"/>
          <w:szCs w:val="22"/>
        </w:rPr>
        <w:t>Office Staff – suggestion: 2 Office staff at ½ time (Mann)</w:t>
      </w:r>
    </w:p>
    <w:p w:rsidR="00C302FE" w:rsidRDefault="00C302FE" w:rsidP="00C302F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C302FE" w:rsidRDefault="000D7AF8" w:rsidP="00C302FE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Portable Layout (Fleming)</w:t>
      </w:r>
    </w:p>
    <w:p w:rsidR="00062890" w:rsidRDefault="00062890" w:rsidP="000628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062890" w:rsidRDefault="00062890" w:rsidP="0006289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(Peterson)</w:t>
      </w:r>
    </w:p>
    <w:p w:rsidR="007F45C1" w:rsidRDefault="007F45C1" w:rsidP="007F45C1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Document Review</w:t>
      </w:r>
    </w:p>
    <w:p w:rsidR="007F45C1" w:rsidRDefault="007F45C1" w:rsidP="007F45C1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Review all DRAFT documents for any needed discussion and/or approvals</w:t>
      </w:r>
    </w:p>
    <w:p w:rsidR="00CE44B1" w:rsidRDefault="00CE44B1" w:rsidP="00CE44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Outreach/ Community Meeting</w:t>
      </w:r>
    </w:p>
    <w:p w:rsidR="00CE44B1" w:rsidRDefault="00CE44B1" w:rsidP="00CE44B1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Fiscal Policies &amp; Procedures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183B6A" w:rsidRPr="008F0A10" w:rsidRDefault="002638E4" w:rsidP="00183B6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:rsidR="00A44160" w:rsidRDefault="00A44160" w:rsidP="00183B6A">
      <w:pPr>
        <w:spacing w:after="120"/>
        <w:rPr>
          <w:sz w:val="22"/>
          <w:szCs w:val="22"/>
        </w:rPr>
        <w:sectPr w:rsidR="00A44160" w:rsidSect="00F3738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Policy Review:</w:t>
      </w:r>
    </w:p>
    <w:tbl>
      <w:tblPr>
        <w:tblW w:w="12928" w:type="dxa"/>
        <w:tblLook w:val="04A0" w:firstRow="1" w:lastRow="0" w:firstColumn="1" w:lastColumn="0" w:noHBand="0" w:noVBand="1"/>
      </w:tblPr>
      <w:tblGrid>
        <w:gridCol w:w="940"/>
        <w:gridCol w:w="1116"/>
        <w:gridCol w:w="7860"/>
        <w:gridCol w:w="1043"/>
        <w:gridCol w:w="960"/>
        <w:gridCol w:w="1009"/>
      </w:tblGrid>
      <w:tr w:rsidR="00B93BCB" w:rsidRPr="00B93BCB" w:rsidTr="00F75AB5">
        <w:trPr>
          <w:trHeight w:val="900"/>
          <w:tblHeader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Ready for Review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Number</w:t>
            </w:r>
          </w:p>
        </w:tc>
        <w:tc>
          <w:tcPr>
            <w:tcW w:w="7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Policy Title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1st Review Date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2nd Review Date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Adopted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?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Appointment of Directors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="00727DA4"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MISSING</w:t>
            </w:r>
            <w:r w:rsid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5E1759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</w:t>
            </w:r>
            <w:r w:rsidR="00C70BB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New Board Members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Lesson Plan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Program Evaluation and Diagnostic Tests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K-3 Reading Intervention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Research Studies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and Family Privacy Rights—Consent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Copyright Compliance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Closure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 Size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Guidance and Counseling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Physical Activity Opportunities and Physical Education</w:t>
            </w:r>
            <w:r w:rsid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="00093EF7" w:rsidRP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(Needs</w:t>
            </w:r>
            <w:r w:rsidR="00093EF7" w:rsidRPr="005E175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5E1759" w:rsidRPr="005E1759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updates still from X1</w:t>
            </w:r>
            <w:r w:rsidR="00093EF7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Enhancement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and Adult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Digital Citizenship and Safety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Issues and Academic Freedom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Opt-Out Form for Sex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Speakers in the Classroom and at School Functions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2345P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Controversial Speakers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Religious Activity at School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Release Time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Interscholastic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Participation of Private School Students in Federally Funded School Programs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Homebound, Hospital, and Home Instruction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Service Animals in School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Head Start Program Coordination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English Learners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 of Migratory Children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Idaho Digital Learning Academy Classes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Section 504 of the Rehabilitation Act of 1973 P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Family Engagement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Rights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Gifted and Talented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2435F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Advanced Opportunities Participation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Online Courses and Alternative Credit Options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Contracted Student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Library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 of Library Materials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Curricular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Learning Materials Review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Selection, Adoption, and Removal of Curricular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Technology Advisory Council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Field Trips, Excursions, and Outdoor Education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Contests for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Commercially Produced Video Recordings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Parental Movie Opt-Out/Consent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Promotion/Retention (K-8)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(6-9)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Advancement Requirements (9-12)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Parent-Teacher Conferences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5E1759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2700P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High School Graduation Requirements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Admission Preferences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Part-Time Attendance / Dual Enrollment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3)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3050A4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Attendance Policy (Alternative 4)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Nonresident Student Attendance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B93BCB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3090P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Foreign Exchange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BCB" w:rsidRPr="00B93BCB" w:rsidRDefault="00B93BCB" w:rsidP="00B93BCB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Rights and Responsibilities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Use of Buildings: Equal Access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Clubs: Equal Access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3225F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Club Risk Management Plan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Government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Publications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and Posting of Materials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3255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Dress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Bring Your Own Technology Program Permission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(Complete Ban)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3265A2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Owned Electronic Communications Devices (Devices Allowed)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School-Provided Access to Electronic Information, Services, and Network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Acceptable Use of Electronic Networks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Internet Access Conduct Agreement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Provided Mobile Computing Devices (Not Allowed)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3275FA2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Mobile Computing Device Agreement (Not Allowed to Take Home)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Equal Education, Nondiscrimination, and Sex Equity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Gender Identity and Sexual Orientation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Relationship Abuse and Sexual Assault Prevention and Response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Sexual Harassment/Intimidation of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Harassment Reporting Form for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Hazing, Harassment, Intimidation, Bullying, Cyber Bullying, and Menacing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3296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Bullying Awareness Week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Drug Free School Zone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Prohibition of Tobacco Possession and Use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Gangs and Gang Activity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Substance and Alcohol Abuse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Discipline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Academic Honesty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Corrective Actions and Punishment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Restraint, Seclusion, and Aversive Techniques for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Detention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Discipline of Students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Sex Offenders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Searches and Seizures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and Co-Curricular Participation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Extra- and Co-Curricular Chemical Use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Activities Drug-Testing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3400F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Consent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Sponsored Student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Fund Raising Activities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Fees, Fines, and Charges/Return of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3450F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Vehicle Parking Application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School-Related Foreign Travel by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Health/Physical Screenings/Examinations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Concussion Protocol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Acknowledgment of Receipt of Concussion Guidelines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3505F2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to Return to Play or Participate in Student Sports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Administering Medicines to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Authorization for Self-Administered Medication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Indemnification/Hold Harmless Agreement for Self-Administration of Medication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3515B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Allergy Management Background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3515F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Care Plan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Contagious or Infectious Diseases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Immunization Requirements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Suicide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CB7C00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Treatment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00" w:rsidRPr="00B93BCB" w:rsidRDefault="00CB7C00" w:rsidP="00CB7C00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Interviews, Interrogations, or Arrests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Arresting Officer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3545F2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Form for Signature of Interviewing Officer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3550P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Removal of Student During School Hours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Video Surveillance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3565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Termination of Driving Privileges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Records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3575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Data Privacy and Security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1)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3580A2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Non-</w:t>
            </w:r>
            <w:proofErr w:type="gramStart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custodial</w:t>
            </w:r>
            <w:proofErr w:type="gramEnd"/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Parents (Alternative 2)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of Missing Children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Transfer of Student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Relations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Participation in Board Meeting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Request to Address the Board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Complaints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4120F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Uniform Grievance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Access to Charter School Website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Website Accessibility and Nondiscrimination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Visitors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Parents Right-to-Know Notices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Operated Social Media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School-Support Organizations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Community Use of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4210F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Fee Schedule for Community Use of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Use Agreement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Equipment Usage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School Property for Posting Notices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Distribution of Fund Drive Literature Through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Educational Research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4260F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 Request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Conduct on School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Contact with Students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Disruption of School Operations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Spectator Conduct and Sportsmanship for Athletic and Co-Curricular Events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Relations with the Law Enforcement and Child Protective Agencies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Investigations and Arrests by Police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Sex Offenders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Parents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4420F2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Letter to Employers &amp; Contractors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Gifts/Donations to the Schools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Public Gifts to the Schools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Soliciting and Accepting Grants or Donations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Assistance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4600F2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Volunteer Confidentiality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Certificated Personnel Reemployment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5340F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Parent and Guardian Input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Leaves of Absence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     X1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Family and Medical Leave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Vacation Leave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Leadership Premiums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5825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Evaluation of School Bus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Fiscal Accountability and IDEA Part B Funds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(needs input from Admin Team)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Pr="00727DA4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Review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Fund Accounting System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Activity Funds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(</w:t>
            </w:r>
            <w:r w:rsidRPr="00F75AB5">
              <w:rPr>
                <w:rFonts w:ascii="Calibri" w:eastAsia="Times New Roman" w:hAnsi="Calibri" w:cs="Times New Roman"/>
                <w:color w:val="000000"/>
                <w:sz w:val="22"/>
                <w:szCs w:val="22"/>
                <w:highlight w:val="yellow"/>
              </w:rPr>
              <w:t>still awaiting Board member input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3/20/18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Discipline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8105F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Extracurricular Transportation Liability Waiver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Busing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8115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Hours of Service of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Bus Routes, Stops, and Non-Transportation Zones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Transportation of Students with Disabilities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Student Conduct on Buses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Unauthorized School Bus Entry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8160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Contracting for Transportation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8170P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School-Owned Vehicles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Driver Training and Responsibility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8185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Use of Wireless Communication Devices by Bus Drivers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Involving Transportation Vehicles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8195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Vehicle Idling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Local School Wellness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Nutrition Committee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Food Services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Nutrition Standards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8235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Water Consumption/Water Bottle Policy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School Meals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8245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Unpaid School Meal Charges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8250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Guidelines for Food and Beverages Sales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8270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Teacher-to-Student Incentive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Emergencies and Disaster Preparedness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Disaster Preparedness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Explosion or Fallen Aircraft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Hazardous Material Spill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8300PF4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Bomb Threat Report Form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Violent or Criminal Behavior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8300P6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Earthquake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8300P7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Severe Weather Emergency: Tornado or Lightning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8300P8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Natural Gas Leak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8300P9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Broken Water Main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 Procedure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8310F1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Certified Users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8310F2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Inspection and Inventory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8310F3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Automated External Defibrillators: Incident Report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Fire Drills and Evacuation Plans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8320P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Emergency Drills Rules and Procedures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Risk Management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Safety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8520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Inspection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8530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Property Damage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Records Management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8605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Retention of Charter School Records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Health Insurance Portability and Accountability Act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Computer Software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8710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Board of Directors Use of Electronic Mail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Goals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9100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Acquisition, Use, and Disposal of School Property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9200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Contractor License, Surety Bonds, and Insurance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9300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Operation and Maintenance of Charter School Facilities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9400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Safety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9500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Facilities Operations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9610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Waste Management and Recycling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AA68A5" w:rsidRPr="00B93BCB" w:rsidTr="00F75AB5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9700</w:t>
            </w:r>
          </w:p>
        </w:tc>
        <w:tc>
          <w:tcPr>
            <w:tcW w:w="7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Charter School Asbestos Program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8A5" w:rsidRPr="00B93BCB" w:rsidRDefault="00AA68A5" w:rsidP="00AA68A5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B93BC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A4416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58"/>
    <w:rsid w:val="00000AE5"/>
    <w:rsid w:val="00004883"/>
    <w:rsid w:val="00011B2E"/>
    <w:rsid w:val="000318B8"/>
    <w:rsid w:val="00040350"/>
    <w:rsid w:val="00042A5E"/>
    <w:rsid w:val="000478B7"/>
    <w:rsid w:val="00056625"/>
    <w:rsid w:val="0006014E"/>
    <w:rsid w:val="00062890"/>
    <w:rsid w:val="00062957"/>
    <w:rsid w:val="0007516D"/>
    <w:rsid w:val="000759A8"/>
    <w:rsid w:val="00092855"/>
    <w:rsid w:val="00093AF5"/>
    <w:rsid w:val="00093EF7"/>
    <w:rsid w:val="00096EE9"/>
    <w:rsid w:val="000A6429"/>
    <w:rsid w:val="000C0D4B"/>
    <w:rsid w:val="000D7AF8"/>
    <w:rsid w:val="000E75A3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05AC"/>
    <w:rsid w:val="001A67D9"/>
    <w:rsid w:val="001B15A4"/>
    <w:rsid w:val="001B3603"/>
    <w:rsid w:val="001B724D"/>
    <w:rsid w:val="001B75E9"/>
    <w:rsid w:val="001C1E26"/>
    <w:rsid w:val="001C21F2"/>
    <w:rsid w:val="001D0B4E"/>
    <w:rsid w:val="001F2599"/>
    <w:rsid w:val="0020132E"/>
    <w:rsid w:val="002031C0"/>
    <w:rsid w:val="00213C3D"/>
    <w:rsid w:val="00214619"/>
    <w:rsid w:val="00233500"/>
    <w:rsid w:val="00236087"/>
    <w:rsid w:val="00236AA0"/>
    <w:rsid w:val="00236DAA"/>
    <w:rsid w:val="00242485"/>
    <w:rsid w:val="00243DE6"/>
    <w:rsid w:val="00245317"/>
    <w:rsid w:val="00261BDF"/>
    <w:rsid w:val="002638E4"/>
    <w:rsid w:val="002950FD"/>
    <w:rsid w:val="002A499D"/>
    <w:rsid w:val="002B6FD1"/>
    <w:rsid w:val="002C4991"/>
    <w:rsid w:val="002C7D28"/>
    <w:rsid w:val="002D0915"/>
    <w:rsid w:val="002E7890"/>
    <w:rsid w:val="002F59CB"/>
    <w:rsid w:val="00300B05"/>
    <w:rsid w:val="00313E58"/>
    <w:rsid w:val="00315259"/>
    <w:rsid w:val="0032445A"/>
    <w:rsid w:val="0033451F"/>
    <w:rsid w:val="00341CAA"/>
    <w:rsid w:val="003602DA"/>
    <w:rsid w:val="00365362"/>
    <w:rsid w:val="00371F24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7A74"/>
    <w:rsid w:val="004355F4"/>
    <w:rsid w:val="0044295D"/>
    <w:rsid w:val="0045214D"/>
    <w:rsid w:val="004555C0"/>
    <w:rsid w:val="004754E0"/>
    <w:rsid w:val="004A7545"/>
    <w:rsid w:val="004B24B0"/>
    <w:rsid w:val="004B51E8"/>
    <w:rsid w:val="004C02A0"/>
    <w:rsid w:val="004C6E04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5D355C"/>
    <w:rsid w:val="005E1759"/>
    <w:rsid w:val="005E73DE"/>
    <w:rsid w:val="006140F0"/>
    <w:rsid w:val="00615D11"/>
    <w:rsid w:val="006201E7"/>
    <w:rsid w:val="00641877"/>
    <w:rsid w:val="00651E5C"/>
    <w:rsid w:val="00691490"/>
    <w:rsid w:val="00693763"/>
    <w:rsid w:val="006964C7"/>
    <w:rsid w:val="006B4981"/>
    <w:rsid w:val="006D2B8C"/>
    <w:rsid w:val="007035E2"/>
    <w:rsid w:val="007175B8"/>
    <w:rsid w:val="00725FDD"/>
    <w:rsid w:val="00727071"/>
    <w:rsid w:val="00727DA4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C73E9"/>
    <w:rsid w:val="007D235C"/>
    <w:rsid w:val="007D4668"/>
    <w:rsid w:val="007E24E2"/>
    <w:rsid w:val="007E291F"/>
    <w:rsid w:val="007F45C1"/>
    <w:rsid w:val="00802664"/>
    <w:rsid w:val="00830EB9"/>
    <w:rsid w:val="0085512B"/>
    <w:rsid w:val="00857AE8"/>
    <w:rsid w:val="00860EC5"/>
    <w:rsid w:val="00873AFD"/>
    <w:rsid w:val="00874E5E"/>
    <w:rsid w:val="00880C44"/>
    <w:rsid w:val="0088323B"/>
    <w:rsid w:val="008977BE"/>
    <w:rsid w:val="008B0C36"/>
    <w:rsid w:val="008C26E3"/>
    <w:rsid w:val="008D3CB5"/>
    <w:rsid w:val="008E157D"/>
    <w:rsid w:val="008E396B"/>
    <w:rsid w:val="008E55B8"/>
    <w:rsid w:val="008E66F0"/>
    <w:rsid w:val="008F0A10"/>
    <w:rsid w:val="008F3E88"/>
    <w:rsid w:val="00902DBC"/>
    <w:rsid w:val="009138D7"/>
    <w:rsid w:val="0091630A"/>
    <w:rsid w:val="009208BB"/>
    <w:rsid w:val="009268ED"/>
    <w:rsid w:val="00930740"/>
    <w:rsid w:val="00950FEF"/>
    <w:rsid w:val="00972EE7"/>
    <w:rsid w:val="009A26BD"/>
    <w:rsid w:val="009A3A40"/>
    <w:rsid w:val="009B0FDE"/>
    <w:rsid w:val="009B2521"/>
    <w:rsid w:val="009C4BD2"/>
    <w:rsid w:val="009C50D4"/>
    <w:rsid w:val="009C577D"/>
    <w:rsid w:val="009E4469"/>
    <w:rsid w:val="009E4536"/>
    <w:rsid w:val="009F0D05"/>
    <w:rsid w:val="009F3890"/>
    <w:rsid w:val="009F3CF3"/>
    <w:rsid w:val="009F58C1"/>
    <w:rsid w:val="009F71F3"/>
    <w:rsid w:val="00A07B44"/>
    <w:rsid w:val="00A3626E"/>
    <w:rsid w:val="00A407C9"/>
    <w:rsid w:val="00A41B58"/>
    <w:rsid w:val="00A44160"/>
    <w:rsid w:val="00A4737E"/>
    <w:rsid w:val="00A475F6"/>
    <w:rsid w:val="00A56B16"/>
    <w:rsid w:val="00A56BB1"/>
    <w:rsid w:val="00A85CF3"/>
    <w:rsid w:val="00A93A55"/>
    <w:rsid w:val="00A94C80"/>
    <w:rsid w:val="00A95988"/>
    <w:rsid w:val="00AA30A0"/>
    <w:rsid w:val="00AA48AF"/>
    <w:rsid w:val="00AA68A5"/>
    <w:rsid w:val="00AB5604"/>
    <w:rsid w:val="00AB6E26"/>
    <w:rsid w:val="00AB779D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67C23"/>
    <w:rsid w:val="00B90B57"/>
    <w:rsid w:val="00B93BCB"/>
    <w:rsid w:val="00BA0622"/>
    <w:rsid w:val="00BA653D"/>
    <w:rsid w:val="00BC5DDE"/>
    <w:rsid w:val="00BD2866"/>
    <w:rsid w:val="00BE15AA"/>
    <w:rsid w:val="00C129DA"/>
    <w:rsid w:val="00C302FE"/>
    <w:rsid w:val="00C35B53"/>
    <w:rsid w:val="00C502A3"/>
    <w:rsid w:val="00C51413"/>
    <w:rsid w:val="00C600FE"/>
    <w:rsid w:val="00C66AB5"/>
    <w:rsid w:val="00C70BB4"/>
    <w:rsid w:val="00C913C6"/>
    <w:rsid w:val="00C92044"/>
    <w:rsid w:val="00CB0FED"/>
    <w:rsid w:val="00CB7C00"/>
    <w:rsid w:val="00CB7FEB"/>
    <w:rsid w:val="00CD6DE0"/>
    <w:rsid w:val="00CE44B1"/>
    <w:rsid w:val="00D11397"/>
    <w:rsid w:val="00D1414D"/>
    <w:rsid w:val="00D319BC"/>
    <w:rsid w:val="00D42178"/>
    <w:rsid w:val="00D54107"/>
    <w:rsid w:val="00D6688F"/>
    <w:rsid w:val="00D70E98"/>
    <w:rsid w:val="00DA1B1D"/>
    <w:rsid w:val="00DC1660"/>
    <w:rsid w:val="00DE0628"/>
    <w:rsid w:val="00DE5BFC"/>
    <w:rsid w:val="00DF3DFF"/>
    <w:rsid w:val="00E100D0"/>
    <w:rsid w:val="00E33D2C"/>
    <w:rsid w:val="00E41060"/>
    <w:rsid w:val="00E675B8"/>
    <w:rsid w:val="00E73357"/>
    <w:rsid w:val="00E82DF6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2508"/>
    <w:rsid w:val="00F37389"/>
    <w:rsid w:val="00F427A7"/>
    <w:rsid w:val="00F42E41"/>
    <w:rsid w:val="00F43516"/>
    <w:rsid w:val="00F66722"/>
    <w:rsid w:val="00F75AB5"/>
    <w:rsid w:val="00F75D54"/>
    <w:rsid w:val="00F91BFD"/>
    <w:rsid w:val="00FA009B"/>
    <w:rsid w:val="00FB68CD"/>
    <w:rsid w:val="00FB7E2C"/>
    <w:rsid w:val="00FC0793"/>
    <w:rsid w:val="00FD1293"/>
    <w:rsid w:val="00FD33F2"/>
    <w:rsid w:val="00FD4063"/>
    <w:rsid w:val="00F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45D95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Fleming, Teresa</cp:lastModifiedBy>
  <cp:revision>7</cp:revision>
  <dcterms:created xsi:type="dcterms:W3CDTF">2018-04-20T15:46:00Z</dcterms:created>
  <dcterms:modified xsi:type="dcterms:W3CDTF">2018-04-20T21:46:00Z</dcterms:modified>
</cp:coreProperties>
</file>