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50CE" w14:textId="77777777" w:rsidR="008B0C36" w:rsidRDefault="008B0C36" w:rsidP="008B0C36">
      <w:pPr>
        <w:jc w:val="center"/>
      </w:pPr>
      <w:bookmarkStart w:id="0" w:name="_Hlk523300613"/>
      <w:bookmarkStart w:id="1" w:name="_GoBack"/>
      <w:bookmarkEnd w:id="1"/>
      <w:r>
        <w:t>Agenda for</w:t>
      </w:r>
    </w:p>
    <w:p w14:paraId="3578D4F7" w14:textId="77777777" w:rsidR="008B0C36" w:rsidRDefault="00681E7D" w:rsidP="008B0C36">
      <w:pPr>
        <w:jc w:val="center"/>
      </w:pPr>
      <w:r>
        <w:t>November 05</w:t>
      </w:r>
      <w:r w:rsidR="00674BAA">
        <w:t>, 2019</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77777777" w:rsidR="003B0BAC" w:rsidRDefault="00B52803" w:rsidP="003B0BAC">
      <w:pPr>
        <w:jc w:val="center"/>
      </w:pPr>
      <w:r>
        <w:t>6:30 PM 2275 W. Hubbard Rd</w:t>
      </w:r>
      <w:r w:rsidR="00BA5419">
        <w:t>. Kuna Idaho</w:t>
      </w:r>
      <w:r w:rsidR="00591472">
        <w:t xml:space="preserve"> 4-6 House (Bldg. 3)</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2239AAE" w14:textId="77777777"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681E7D">
        <w:rPr>
          <w:sz w:val="22"/>
          <w:szCs w:val="22"/>
        </w:rPr>
        <w:t>Jensen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1B51DE4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2EC8FB06" w14:textId="77777777" w:rsidR="00394980" w:rsidRDefault="00394980" w:rsidP="00AF1129">
      <w:pPr>
        <w:pStyle w:val="ListParagraph"/>
        <w:numPr>
          <w:ilvl w:val="1"/>
          <w:numId w:val="8"/>
        </w:numPr>
        <w:spacing w:after="120"/>
        <w:rPr>
          <w:sz w:val="22"/>
          <w:szCs w:val="22"/>
        </w:rPr>
      </w:pPr>
      <w:r>
        <w:rPr>
          <w:sz w:val="22"/>
          <w:szCs w:val="22"/>
        </w:rPr>
        <w:t>Director Martin ____</w:t>
      </w:r>
    </w:p>
    <w:p w14:paraId="6F52D59E" w14:textId="77777777"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77777777" w:rsidR="00D1414D" w:rsidRDefault="00C37C29" w:rsidP="003B0BAC">
      <w:pPr>
        <w:pStyle w:val="ListParagraph"/>
        <w:numPr>
          <w:ilvl w:val="0"/>
          <w:numId w:val="8"/>
        </w:numPr>
        <w:spacing w:after="120"/>
        <w:rPr>
          <w:sz w:val="22"/>
          <w:szCs w:val="22"/>
        </w:rPr>
      </w:pPr>
      <w:r>
        <w:rPr>
          <w:sz w:val="22"/>
          <w:szCs w:val="22"/>
        </w:rPr>
        <w:t xml:space="preserve">MISSION and/or </w:t>
      </w:r>
      <w:r w:rsidRPr="00802E80">
        <w:rPr>
          <w:sz w:val="22"/>
          <w:szCs w:val="22"/>
        </w:rPr>
        <w:t>CHARTER DESIGN ELEMENTS</w:t>
      </w:r>
      <w:r w:rsidR="00802E80">
        <w:rPr>
          <w:sz w:val="22"/>
          <w:szCs w:val="22"/>
        </w:rPr>
        <w:t xml:space="preserve"> (</w:t>
      </w:r>
      <w:r w:rsidR="00681E7D">
        <w:rPr>
          <w:sz w:val="22"/>
          <w:szCs w:val="22"/>
        </w:rPr>
        <w:t>Jensen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77777777"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2019</w:t>
      </w:r>
      <w:r w:rsidR="00681E7D">
        <w:rPr>
          <w:sz w:val="22"/>
          <w:szCs w:val="22"/>
        </w:rPr>
        <w:t>1001</w:t>
      </w:r>
      <w:r w:rsidR="0004060D">
        <w:rPr>
          <w:sz w:val="22"/>
          <w:szCs w:val="22"/>
        </w:rPr>
        <w:t>, 2019</w:t>
      </w:r>
      <w:r w:rsidR="00681E7D">
        <w:rPr>
          <w:sz w:val="22"/>
          <w:szCs w:val="22"/>
        </w:rPr>
        <w:t>1022</w:t>
      </w:r>
      <w:r w:rsidR="00564AEB">
        <w:rPr>
          <w:sz w:val="22"/>
          <w:szCs w:val="22"/>
        </w:rPr>
        <w:t>)</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0A78B61C"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3EF13D5" w14:textId="77777777" w:rsidR="009D2E6A" w:rsidRDefault="009D2E6A" w:rsidP="009D2E6A">
      <w:pPr>
        <w:pStyle w:val="ListParagraph"/>
        <w:numPr>
          <w:ilvl w:val="1"/>
          <w:numId w:val="8"/>
        </w:numPr>
        <w:spacing w:after="120"/>
        <w:rPr>
          <w:sz w:val="22"/>
          <w:szCs w:val="22"/>
        </w:rPr>
      </w:pPr>
      <w:r>
        <w:rPr>
          <w:sz w:val="22"/>
          <w:szCs w:val="22"/>
        </w:rPr>
        <w:t>Public members wishing to speak</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77777777" w:rsidR="005440F0" w:rsidRDefault="00DB3280" w:rsidP="005440F0">
      <w:pPr>
        <w:pStyle w:val="ListParagraph"/>
        <w:numPr>
          <w:ilvl w:val="1"/>
          <w:numId w:val="8"/>
        </w:numPr>
        <w:spacing w:after="120"/>
        <w:rPr>
          <w:sz w:val="22"/>
          <w:szCs w:val="22"/>
        </w:rPr>
      </w:pPr>
      <w:r>
        <w:rPr>
          <w:sz w:val="22"/>
          <w:szCs w:val="22"/>
        </w:rPr>
        <w:t>Chairman Report</w:t>
      </w:r>
    </w:p>
    <w:p w14:paraId="46E7A9A4" w14:textId="77777777" w:rsidR="0000417E" w:rsidRDefault="0000417E" w:rsidP="0000417E">
      <w:pPr>
        <w:pStyle w:val="ListParagraph"/>
        <w:numPr>
          <w:ilvl w:val="2"/>
          <w:numId w:val="8"/>
        </w:numPr>
        <w:spacing w:after="120"/>
        <w:rPr>
          <w:sz w:val="22"/>
          <w:szCs w:val="22"/>
        </w:rPr>
      </w:pPr>
      <w:r>
        <w:rPr>
          <w:sz w:val="22"/>
          <w:szCs w:val="22"/>
        </w:rPr>
        <w:t xml:space="preserve">IMEN </w:t>
      </w:r>
      <w:r w:rsidR="0017621E">
        <w:rPr>
          <w:sz w:val="22"/>
          <w:szCs w:val="22"/>
        </w:rPr>
        <w:t>convention notes</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17E164D2" w14:textId="77777777" w:rsidR="0023077F" w:rsidRDefault="0023077F" w:rsidP="0023077F">
      <w:pPr>
        <w:pStyle w:val="ListParagraph"/>
        <w:numPr>
          <w:ilvl w:val="2"/>
          <w:numId w:val="8"/>
        </w:numPr>
        <w:spacing w:after="120"/>
        <w:rPr>
          <w:sz w:val="22"/>
          <w:szCs w:val="22"/>
        </w:rPr>
      </w:pPr>
      <w:r w:rsidRPr="00560E98">
        <w:rPr>
          <w:b/>
          <w:sz w:val="22"/>
          <w:szCs w:val="22"/>
        </w:rPr>
        <w:t>Action Item:</w:t>
      </w:r>
      <w:r>
        <w:rPr>
          <w:sz w:val="22"/>
          <w:szCs w:val="22"/>
        </w:rPr>
        <w:t xml:space="preserve"> 2018-2019 Financial Audit</w:t>
      </w:r>
    </w:p>
    <w:p w14:paraId="3CE59B6A" w14:textId="77777777" w:rsidR="004E5C83" w:rsidRDefault="004E5C83" w:rsidP="004C793B">
      <w:pPr>
        <w:pStyle w:val="ListParagraph"/>
        <w:numPr>
          <w:ilvl w:val="1"/>
          <w:numId w:val="8"/>
        </w:numPr>
        <w:spacing w:after="120"/>
        <w:rPr>
          <w:sz w:val="22"/>
          <w:szCs w:val="22"/>
        </w:rPr>
      </w:pPr>
      <w:r>
        <w:rPr>
          <w:sz w:val="22"/>
          <w:szCs w:val="22"/>
        </w:rPr>
        <w:t>Secretary Report</w:t>
      </w:r>
    </w:p>
    <w:p w14:paraId="4F880427" w14:textId="77777777" w:rsidR="00681E7D" w:rsidRDefault="00681E7D" w:rsidP="00681E7D">
      <w:pPr>
        <w:pStyle w:val="ListParagraph"/>
        <w:numPr>
          <w:ilvl w:val="2"/>
          <w:numId w:val="8"/>
        </w:numPr>
        <w:spacing w:after="120"/>
        <w:rPr>
          <w:sz w:val="22"/>
          <w:szCs w:val="22"/>
        </w:rPr>
      </w:pPr>
      <w:r>
        <w:rPr>
          <w:sz w:val="22"/>
          <w:szCs w:val="22"/>
        </w:rPr>
        <w:t>Open Meeting Law/Public Record Requests</w:t>
      </w:r>
    </w:p>
    <w:p w14:paraId="3014336C" w14:textId="77777777" w:rsidR="00047655" w:rsidRPr="0004060D"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77777777" w:rsidR="009C4E07" w:rsidRDefault="009C4E07" w:rsidP="009C4E07">
      <w:pPr>
        <w:pStyle w:val="ListParagraph"/>
        <w:numPr>
          <w:ilvl w:val="1"/>
          <w:numId w:val="8"/>
        </w:numPr>
        <w:spacing w:after="120"/>
        <w:rPr>
          <w:sz w:val="22"/>
          <w:szCs w:val="22"/>
        </w:rPr>
      </w:pPr>
      <w:r>
        <w:rPr>
          <w:sz w:val="22"/>
          <w:szCs w:val="22"/>
        </w:rPr>
        <w:t>Finance Committee</w:t>
      </w:r>
    </w:p>
    <w:p w14:paraId="3E459DEF" w14:textId="77777777"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681E7D">
        <w:rPr>
          <w:sz w:val="22"/>
          <w:szCs w:val="22"/>
        </w:rPr>
        <w:t>September</w:t>
      </w:r>
      <w:r>
        <w:rPr>
          <w:sz w:val="22"/>
          <w:szCs w:val="22"/>
        </w:rPr>
        <w:t xml:space="preserve"> 2019)</w:t>
      </w:r>
    </w:p>
    <w:p w14:paraId="0FC8BB76" w14:textId="77777777" w:rsidR="00946A17" w:rsidRDefault="00946A17" w:rsidP="009C4E07">
      <w:pPr>
        <w:pStyle w:val="ListParagraph"/>
        <w:numPr>
          <w:ilvl w:val="1"/>
          <w:numId w:val="8"/>
        </w:numPr>
        <w:spacing w:after="120"/>
        <w:rPr>
          <w:sz w:val="22"/>
          <w:szCs w:val="22"/>
        </w:rPr>
      </w:pPr>
      <w:r>
        <w:rPr>
          <w:sz w:val="22"/>
          <w:szCs w:val="22"/>
        </w:rPr>
        <w:t>Policy Committee</w:t>
      </w:r>
    </w:p>
    <w:p w14:paraId="22CC44FB" w14:textId="77777777" w:rsidR="00521E70" w:rsidRPr="00863F55" w:rsidRDefault="00C33C53" w:rsidP="00521E70">
      <w:pPr>
        <w:pStyle w:val="ListParagraph"/>
        <w:numPr>
          <w:ilvl w:val="2"/>
          <w:numId w:val="8"/>
        </w:numPr>
        <w:spacing w:after="120"/>
        <w:rPr>
          <w:sz w:val="22"/>
          <w:szCs w:val="22"/>
        </w:rPr>
      </w:pPr>
      <w:r>
        <w:rPr>
          <w:sz w:val="22"/>
          <w:szCs w:val="22"/>
        </w:rPr>
        <w:t>Begin review of notes from recent SDE busing audit</w:t>
      </w:r>
      <w:r w:rsidR="00863F55">
        <w:rPr>
          <w:sz w:val="22"/>
          <w:szCs w:val="22"/>
        </w:rPr>
        <w:t>.</w:t>
      </w:r>
    </w:p>
    <w:p w14:paraId="117F23FC" w14:textId="77777777" w:rsidR="00052075" w:rsidRDefault="00052075" w:rsidP="009C4E07">
      <w:pPr>
        <w:pStyle w:val="ListParagraph"/>
        <w:numPr>
          <w:ilvl w:val="1"/>
          <w:numId w:val="8"/>
        </w:numPr>
        <w:spacing w:after="120"/>
        <w:rPr>
          <w:sz w:val="22"/>
          <w:szCs w:val="22"/>
        </w:rPr>
      </w:pPr>
      <w:r>
        <w:rPr>
          <w:sz w:val="22"/>
          <w:szCs w:val="22"/>
        </w:rPr>
        <w:t>Administrative Evaluation Committee</w:t>
      </w:r>
    </w:p>
    <w:p w14:paraId="55942302" w14:textId="77777777" w:rsidR="00B67190" w:rsidRPr="00B67190" w:rsidRDefault="00681E7D" w:rsidP="005D192C">
      <w:pPr>
        <w:pStyle w:val="ListParagraph"/>
        <w:numPr>
          <w:ilvl w:val="2"/>
          <w:numId w:val="8"/>
        </w:numPr>
        <w:spacing w:after="120"/>
        <w:rPr>
          <w:sz w:val="22"/>
          <w:szCs w:val="22"/>
        </w:rPr>
      </w:pPr>
      <w:r w:rsidRPr="00681E7D">
        <w:rPr>
          <w:sz w:val="22"/>
          <w:szCs w:val="22"/>
        </w:rPr>
        <w:lastRenderedPageBreak/>
        <w:t>No update.</w:t>
      </w:r>
    </w:p>
    <w:p w14:paraId="2F0FE0DD" w14:textId="77777777" w:rsidR="00FF2FB6" w:rsidRDefault="00FF2FB6" w:rsidP="00FF2FB6">
      <w:pPr>
        <w:pStyle w:val="ListParagraph"/>
        <w:numPr>
          <w:ilvl w:val="1"/>
          <w:numId w:val="8"/>
        </w:numPr>
        <w:spacing w:after="120"/>
        <w:rPr>
          <w:sz w:val="22"/>
          <w:szCs w:val="22"/>
        </w:rPr>
      </w:pPr>
      <w:r>
        <w:rPr>
          <w:sz w:val="22"/>
          <w:szCs w:val="22"/>
        </w:rPr>
        <w:t>Advisory Committee</w:t>
      </w:r>
    </w:p>
    <w:p w14:paraId="0F324FA9" w14:textId="77777777" w:rsidR="00FF2FB6" w:rsidRDefault="007A055F" w:rsidP="00FF2FB6">
      <w:pPr>
        <w:pStyle w:val="ListParagraph"/>
        <w:numPr>
          <w:ilvl w:val="2"/>
          <w:numId w:val="8"/>
        </w:numPr>
        <w:spacing w:after="120"/>
        <w:rPr>
          <w:sz w:val="22"/>
          <w:szCs w:val="22"/>
        </w:rPr>
      </w:pPr>
      <w:r>
        <w:rPr>
          <w:sz w:val="22"/>
          <w:szCs w:val="22"/>
        </w:rPr>
        <w:t>No update</w:t>
      </w:r>
    </w:p>
    <w:p w14:paraId="1826C3EA" w14:textId="77777777" w:rsidR="00394980" w:rsidRDefault="00946A17" w:rsidP="00A9398E">
      <w:pPr>
        <w:pStyle w:val="ListParagraph"/>
        <w:numPr>
          <w:ilvl w:val="0"/>
          <w:numId w:val="8"/>
        </w:numPr>
        <w:spacing w:after="120"/>
        <w:rPr>
          <w:sz w:val="22"/>
          <w:szCs w:val="22"/>
        </w:rPr>
      </w:pPr>
      <w:r>
        <w:rPr>
          <w:sz w:val="22"/>
          <w:szCs w:val="22"/>
        </w:rPr>
        <w:t>ADMINISTRATION REPORT/INFORMATION</w:t>
      </w:r>
    </w:p>
    <w:p w14:paraId="2236A05B" w14:textId="77777777" w:rsidR="00A9398E" w:rsidRDefault="009A1B5E" w:rsidP="00A9398E">
      <w:pPr>
        <w:pStyle w:val="ListParagraph"/>
        <w:numPr>
          <w:ilvl w:val="1"/>
          <w:numId w:val="8"/>
        </w:numPr>
        <w:spacing w:after="120"/>
        <w:rPr>
          <w:sz w:val="22"/>
          <w:szCs w:val="22"/>
        </w:rPr>
      </w:pPr>
      <w:r>
        <w:rPr>
          <w:sz w:val="22"/>
          <w:szCs w:val="22"/>
        </w:rPr>
        <w:t>Recent and Upcoming Events</w:t>
      </w:r>
    </w:p>
    <w:p w14:paraId="24B28D51" w14:textId="77777777" w:rsidR="002070DF" w:rsidRDefault="00676074" w:rsidP="0003699B">
      <w:pPr>
        <w:pStyle w:val="ListParagraph"/>
        <w:numPr>
          <w:ilvl w:val="1"/>
          <w:numId w:val="8"/>
        </w:numPr>
        <w:spacing w:after="120"/>
        <w:rPr>
          <w:sz w:val="22"/>
          <w:szCs w:val="22"/>
        </w:rPr>
      </w:pPr>
      <w:r>
        <w:rPr>
          <w:sz w:val="22"/>
          <w:szCs w:val="22"/>
        </w:rPr>
        <w:t>Staffing Updates</w:t>
      </w:r>
    </w:p>
    <w:p w14:paraId="70E41020" w14:textId="77777777" w:rsidR="00AA2301" w:rsidRDefault="00681E7D" w:rsidP="00AA2301">
      <w:pPr>
        <w:pStyle w:val="ListParagraph"/>
        <w:numPr>
          <w:ilvl w:val="2"/>
          <w:numId w:val="8"/>
        </w:numPr>
        <w:spacing w:after="120"/>
        <w:rPr>
          <w:sz w:val="22"/>
          <w:szCs w:val="22"/>
        </w:rPr>
      </w:pPr>
      <w:r>
        <w:rPr>
          <w:sz w:val="22"/>
          <w:szCs w:val="22"/>
        </w:rPr>
        <w:t xml:space="preserve">Update/additional info: </w:t>
      </w:r>
      <w:r w:rsidR="00AA2301">
        <w:rPr>
          <w:sz w:val="22"/>
          <w:szCs w:val="22"/>
        </w:rPr>
        <w:t>Year-round para request</w:t>
      </w:r>
    </w:p>
    <w:p w14:paraId="784B8233" w14:textId="77777777" w:rsidR="00676074" w:rsidRDefault="00052075" w:rsidP="00A9398E">
      <w:pPr>
        <w:pStyle w:val="ListParagraph"/>
        <w:numPr>
          <w:ilvl w:val="1"/>
          <w:numId w:val="8"/>
        </w:numPr>
        <w:spacing w:after="120"/>
        <w:rPr>
          <w:sz w:val="22"/>
          <w:szCs w:val="22"/>
        </w:rPr>
      </w:pPr>
      <w:r>
        <w:rPr>
          <w:sz w:val="22"/>
          <w:szCs w:val="22"/>
        </w:rPr>
        <w:t>SDE/PCSC Reports</w:t>
      </w:r>
    </w:p>
    <w:p w14:paraId="03CED1FF" w14:textId="77777777" w:rsidR="00AA2301" w:rsidRDefault="00AA2301" w:rsidP="00AA2301">
      <w:pPr>
        <w:pStyle w:val="ListParagraph"/>
        <w:numPr>
          <w:ilvl w:val="2"/>
          <w:numId w:val="8"/>
        </w:numPr>
        <w:spacing w:after="120"/>
        <w:rPr>
          <w:sz w:val="22"/>
          <w:szCs w:val="22"/>
        </w:rPr>
      </w:pPr>
      <w:r>
        <w:rPr>
          <w:sz w:val="22"/>
          <w:szCs w:val="22"/>
        </w:rPr>
        <w:t>Data Acquisition Calendar*</w:t>
      </w:r>
    </w:p>
    <w:p w14:paraId="305AD3AB" w14:textId="77777777"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27770B28" w14:textId="77777777" w:rsidR="008F2588" w:rsidRDefault="00052075" w:rsidP="0003699B">
      <w:pPr>
        <w:pStyle w:val="ListParagraph"/>
        <w:numPr>
          <w:ilvl w:val="1"/>
          <w:numId w:val="8"/>
        </w:numPr>
        <w:spacing w:after="120"/>
        <w:rPr>
          <w:sz w:val="22"/>
          <w:szCs w:val="22"/>
        </w:rPr>
      </w:pPr>
      <w:r>
        <w:rPr>
          <w:sz w:val="22"/>
          <w:szCs w:val="22"/>
        </w:rPr>
        <w:t>Academic Programs</w:t>
      </w:r>
    </w:p>
    <w:p w14:paraId="1CF3D4AD" w14:textId="77777777"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Out of district SPED</w:t>
      </w:r>
    </w:p>
    <w:p w14:paraId="5132ADD7" w14:textId="77777777" w:rsidR="0023077F" w:rsidRPr="0023077F" w:rsidRDefault="0023077F" w:rsidP="00731720">
      <w:pPr>
        <w:pStyle w:val="ListParagraph"/>
        <w:numPr>
          <w:ilvl w:val="2"/>
          <w:numId w:val="8"/>
        </w:numPr>
        <w:spacing w:after="120"/>
        <w:rPr>
          <w:sz w:val="22"/>
          <w:szCs w:val="22"/>
        </w:rPr>
      </w:pPr>
      <w:r>
        <w:rPr>
          <w:sz w:val="22"/>
          <w:szCs w:val="22"/>
        </w:rPr>
        <w:t xml:space="preserve">Student/Employee </w:t>
      </w:r>
      <w:r w:rsidRPr="0023077F">
        <w:rPr>
          <w:sz w:val="22"/>
          <w:szCs w:val="22"/>
        </w:rPr>
        <w:t>Handbook</w:t>
      </w:r>
    </w:p>
    <w:p w14:paraId="2043E567" w14:textId="77777777"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67C46127" w14:textId="77777777"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73D012F8" w14:textId="77777777" w:rsidR="00B67190" w:rsidRDefault="00B67190" w:rsidP="001A5292">
      <w:pPr>
        <w:pStyle w:val="ListParagraph"/>
        <w:numPr>
          <w:ilvl w:val="1"/>
          <w:numId w:val="8"/>
        </w:numPr>
        <w:spacing w:after="120"/>
        <w:rPr>
          <w:sz w:val="22"/>
          <w:szCs w:val="22"/>
        </w:rPr>
      </w:pPr>
      <w:r w:rsidRPr="00560E98">
        <w:rPr>
          <w:b/>
          <w:sz w:val="22"/>
          <w:szCs w:val="22"/>
        </w:rPr>
        <w:t>Action Item:</w:t>
      </w:r>
      <w:r>
        <w:rPr>
          <w:sz w:val="22"/>
          <w:szCs w:val="22"/>
        </w:rPr>
        <w:t xml:space="preserve"> </w:t>
      </w:r>
      <w:r w:rsidR="007F2160">
        <w:rPr>
          <w:sz w:val="22"/>
          <w:szCs w:val="22"/>
        </w:rPr>
        <w:t xml:space="preserve">Res 19-04 </w:t>
      </w:r>
      <w:r w:rsidR="00C33C53">
        <w:rPr>
          <w:sz w:val="22"/>
          <w:szCs w:val="22"/>
        </w:rPr>
        <w:t>Metric detail update to CIP</w:t>
      </w:r>
    </w:p>
    <w:p w14:paraId="1074B353" w14:textId="77777777" w:rsidR="009E798C" w:rsidRPr="0023077F" w:rsidRDefault="007A055F" w:rsidP="0023077F">
      <w:pPr>
        <w:pStyle w:val="ListParagraph"/>
        <w:numPr>
          <w:ilvl w:val="1"/>
          <w:numId w:val="8"/>
        </w:numPr>
        <w:spacing w:after="120"/>
        <w:rPr>
          <w:sz w:val="22"/>
          <w:szCs w:val="22"/>
        </w:rPr>
      </w:pPr>
      <w:r w:rsidRPr="007A055F">
        <w:rPr>
          <w:b/>
          <w:sz w:val="22"/>
          <w:szCs w:val="22"/>
        </w:rPr>
        <w:t>Action Item:</w:t>
      </w:r>
      <w:r>
        <w:rPr>
          <w:sz w:val="22"/>
          <w:szCs w:val="22"/>
        </w:rPr>
        <w:t xml:space="preserve"> </w:t>
      </w:r>
      <w:r w:rsidR="0045616D">
        <w:rPr>
          <w:sz w:val="22"/>
          <w:szCs w:val="22"/>
        </w:rPr>
        <w:t>Res</w:t>
      </w:r>
      <w:r w:rsidR="005002AF">
        <w:rPr>
          <w:sz w:val="22"/>
          <w:szCs w:val="22"/>
        </w:rPr>
        <w:t xml:space="preserve"> 19-02 </w:t>
      </w:r>
      <w:r w:rsidR="00B67190">
        <w:rPr>
          <w:sz w:val="22"/>
          <w:szCs w:val="22"/>
        </w:rPr>
        <w:t>Policy revisions</w:t>
      </w:r>
      <w:r w:rsidR="00AA2301">
        <w:rPr>
          <w:sz w:val="22"/>
          <w:szCs w:val="22"/>
        </w:rPr>
        <w:t>*</w:t>
      </w:r>
    </w:p>
    <w:p w14:paraId="68103B1C" w14:textId="77777777" w:rsidR="003B0BAC" w:rsidRDefault="00EF45C9" w:rsidP="003B0BAC">
      <w:pPr>
        <w:pStyle w:val="ListParagraph"/>
        <w:numPr>
          <w:ilvl w:val="0"/>
          <w:numId w:val="8"/>
        </w:numPr>
        <w:spacing w:after="120"/>
        <w:rPr>
          <w:sz w:val="22"/>
          <w:szCs w:val="22"/>
        </w:rPr>
      </w:pPr>
      <w:r>
        <w:rPr>
          <w:sz w:val="22"/>
          <w:szCs w:val="22"/>
        </w:rPr>
        <w:t>ACTION AGENDA</w:t>
      </w:r>
      <w:r w:rsidR="00047655">
        <w:rPr>
          <w:sz w:val="22"/>
          <w:szCs w:val="22"/>
        </w:rPr>
        <w:t>/LIST</w:t>
      </w:r>
    </w:p>
    <w:p w14:paraId="51B897B5" w14:textId="77777777"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31A0E23B" w14:textId="77777777" w:rsid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Acceptance 2018-2019 Financial Audit</w:t>
      </w:r>
    </w:p>
    <w:p w14:paraId="0413C55B" w14:textId="77777777"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23077F">
        <w:rPr>
          <w:sz w:val="22"/>
          <w:szCs w:val="22"/>
        </w:rPr>
        <w:t xml:space="preserve">September </w:t>
      </w:r>
      <w:r>
        <w:rPr>
          <w:sz w:val="22"/>
          <w:szCs w:val="22"/>
        </w:rPr>
        <w:t>2019)</w:t>
      </w:r>
    </w:p>
    <w:p w14:paraId="0586F852" w14:textId="77777777" w:rsidR="0023077F" w:rsidRP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1315</w:t>
      </w:r>
    </w:p>
    <w:p w14:paraId="25F12779" w14:textId="77777777" w:rsidR="0023077F" w:rsidRP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4210</w:t>
      </w:r>
    </w:p>
    <w:p w14:paraId="2F8423F3" w14:textId="77777777" w:rsidR="0023077F" w:rsidRP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4210F</w:t>
      </w:r>
    </w:p>
    <w:p w14:paraId="7B63F6B1" w14:textId="77777777" w:rsidR="0023077F" w:rsidRP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4210P</w:t>
      </w:r>
    </w:p>
    <w:p w14:paraId="44FBE733" w14:textId="77777777" w:rsidR="0023077F" w:rsidRP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4220</w:t>
      </w:r>
    </w:p>
    <w:p w14:paraId="0EE175F5" w14:textId="77777777" w:rsidR="0023077F" w:rsidRDefault="0023077F" w:rsidP="0023077F">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A055F">
        <w:rPr>
          <w:sz w:val="22"/>
          <w:szCs w:val="22"/>
          <w:vertAlign w:val="superscript"/>
        </w:rPr>
        <w:t>nd</w:t>
      </w:r>
      <w:r>
        <w:rPr>
          <w:sz w:val="22"/>
          <w:szCs w:val="22"/>
        </w:rPr>
        <w:t xml:space="preserve"> read/adopt </w:t>
      </w:r>
      <w:r w:rsidRPr="00852787">
        <w:rPr>
          <w:sz w:val="22"/>
          <w:szCs w:val="22"/>
        </w:rPr>
        <w:t xml:space="preserve">Policy </w:t>
      </w:r>
      <w:r w:rsidRPr="0023077F">
        <w:rPr>
          <w:sz w:val="22"/>
          <w:szCs w:val="22"/>
        </w:rPr>
        <w:t>8110</w:t>
      </w:r>
    </w:p>
    <w:p w14:paraId="7A76F717" w14:textId="77777777"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Out of district SPED</w:t>
      </w: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77777777" w:rsidR="007E7252" w:rsidRDefault="00FE6DCD" w:rsidP="001734AD">
      <w:pPr>
        <w:pStyle w:val="ListParagraph"/>
        <w:numPr>
          <w:ilvl w:val="1"/>
          <w:numId w:val="8"/>
        </w:numPr>
        <w:spacing w:after="120"/>
        <w:rPr>
          <w:sz w:val="22"/>
          <w:szCs w:val="22"/>
        </w:rPr>
      </w:pPr>
      <w:r w:rsidRPr="004D7899">
        <w:rPr>
          <w:sz w:val="22"/>
          <w:szCs w:val="22"/>
        </w:rPr>
        <w:t>Time __________</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34331CA7" w14:textId="77777777" w:rsidR="00AA2301" w:rsidRPr="0023077F" w:rsidRDefault="00AA2301" w:rsidP="001734AD">
      <w:pPr>
        <w:rPr>
          <w:b/>
          <w:sz w:val="28"/>
          <w:szCs w:val="28"/>
        </w:rPr>
      </w:pPr>
      <w:r w:rsidRPr="00F611EC">
        <w:rPr>
          <w:b/>
          <w:sz w:val="28"/>
          <w:szCs w:val="28"/>
        </w:rPr>
        <w:lastRenderedPageBreak/>
        <w:t>* ADDITIONAL DETAILS</w:t>
      </w:r>
      <w:r w:rsidR="00681E7D">
        <w:rPr>
          <w:noProof/>
        </w:rPr>
        <w:drawing>
          <wp:inline distT="0" distB="0" distL="0" distR="0" wp14:anchorId="7F425E0A" wp14:editId="659E2B79">
            <wp:extent cx="8086233" cy="362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88406" cy="3626676"/>
                    </a:xfrm>
                    <a:prstGeom prst="rect">
                      <a:avLst/>
                    </a:prstGeom>
                  </pic:spPr>
                </pic:pic>
              </a:graphicData>
            </a:graphic>
          </wp:inline>
        </w:drawing>
      </w:r>
      <w:r w:rsidR="00681E7D">
        <w:rPr>
          <w:noProof/>
        </w:rPr>
        <w:lastRenderedPageBreak/>
        <w:drawing>
          <wp:inline distT="0" distB="0" distL="0" distR="0" wp14:anchorId="29C8D3E2" wp14:editId="5CB9741D">
            <wp:extent cx="8229600" cy="38582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3858260"/>
                    </a:xfrm>
                    <a:prstGeom prst="rect">
                      <a:avLst/>
                    </a:prstGeom>
                  </pic:spPr>
                </pic:pic>
              </a:graphicData>
            </a:graphic>
          </wp:inline>
        </w:drawing>
      </w:r>
      <w:r w:rsidR="00681E7D">
        <w:rPr>
          <w:noProof/>
        </w:rPr>
        <w:drawing>
          <wp:inline distT="0" distB="0" distL="0" distR="0" wp14:anchorId="0E7D8BEA" wp14:editId="6D2C3706">
            <wp:extent cx="8229600" cy="2042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2042160"/>
                    </a:xfrm>
                    <a:prstGeom prst="rect">
                      <a:avLst/>
                    </a:prstGeom>
                  </pic:spPr>
                </pic:pic>
              </a:graphicData>
            </a:graphic>
          </wp:inline>
        </w:drawing>
      </w:r>
    </w:p>
    <w:p w14:paraId="27DF0671" w14:textId="77777777" w:rsidR="00AA2301" w:rsidRDefault="00AA2301" w:rsidP="001734AD">
      <w:pPr>
        <w:rPr>
          <w:sz w:val="22"/>
          <w:szCs w:val="22"/>
          <w:highlight w:val="yellow"/>
        </w:rPr>
        <w:sectPr w:rsidR="00AA2301" w:rsidSect="00AA2301">
          <w:pgSz w:w="15840" w:h="12240" w:orient="landscape"/>
          <w:pgMar w:top="1440" w:right="1440" w:bottom="1440" w:left="1440" w:header="720" w:footer="720" w:gutter="0"/>
          <w:cols w:space="720"/>
          <w:docGrid w:linePitch="360"/>
        </w:sectPr>
      </w:pPr>
    </w:p>
    <w:p w14:paraId="3206D360" w14:textId="77777777" w:rsidR="00E246A8" w:rsidRDefault="005002AF" w:rsidP="001734AD">
      <w:pPr>
        <w:rPr>
          <w:sz w:val="22"/>
          <w:szCs w:val="22"/>
        </w:rPr>
      </w:pPr>
      <w:r>
        <w:rPr>
          <w:sz w:val="22"/>
          <w:szCs w:val="22"/>
        </w:rPr>
        <w:lastRenderedPageBreak/>
        <w:t>Resolution 19-02</w:t>
      </w:r>
      <w:r w:rsidR="00863F55">
        <w:rPr>
          <w:sz w:val="22"/>
          <w:szCs w:val="22"/>
        </w:rPr>
        <w:t xml:space="preserve"> Policy Revision</w:t>
      </w:r>
      <w:r w:rsidR="00681E7D">
        <w:rPr>
          <w:sz w:val="22"/>
          <w:szCs w:val="22"/>
        </w:rPr>
        <w:t>s</w:t>
      </w:r>
      <w:r w:rsidR="00E246A8">
        <w:rPr>
          <w:sz w:val="22"/>
          <w:szCs w:val="22"/>
        </w:rPr>
        <w:t>:</w:t>
      </w:r>
    </w:p>
    <w:p w14:paraId="4AE7D7CD" w14:textId="77777777" w:rsidR="00E246A8" w:rsidRDefault="00E246A8" w:rsidP="001734AD">
      <w:pPr>
        <w:rPr>
          <w:sz w:val="22"/>
          <w:szCs w:val="22"/>
        </w:rPr>
      </w:pPr>
    </w:p>
    <w:p w14:paraId="3B4EA9B7" w14:textId="77777777" w:rsidR="00E246A8" w:rsidRDefault="00681E7D" w:rsidP="001734AD">
      <w:pPr>
        <w:rPr>
          <w:sz w:val="22"/>
          <w:szCs w:val="22"/>
        </w:rPr>
      </w:pPr>
      <w:bookmarkStart w:id="2" w:name="_Hlk22720759"/>
      <w:r>
        <w:rPr>
          <w:sz w:val="22"/>
          <w:szCs w:val="22"/>
        </w:rPr>
        <w:t>2</w:t>
      </w:r>
      <w:r w:rsidRPr="00681E7D">
        <w:rPr>
          <w:sz w:val="22"/>
          <w:szCs w:val="22"/>
          <w:vertAlign w:val="superscript"/>
        </w:rPr>
        <w:t>nd</w:t>
      </w:r>
      <w:r>
        <w:rPr>
          <w:sz w:val="22"/>
          <w:szCs w:val="22"/>
          <w:vertAlign w:val="superscript"/>
        </w:rPr>
        <w:t xml:space="preserve"> </w:t>
      </w:r>
      <w:r w:rsidR="00E246A8">
        <w:rPr>
          <w:sz w:val="22"/>
          <w:szCs w:val="22"/>
        </w:rPr>
        <w:t>read</w:t>
      </w:r>
      <w:r>
        <w:rPr>
          <w:sz w:val="22"/>
          <w:szCs w:val="22"/>
        </w:rPr>
        <w:t>/adoption</w:t>
      </w:r>
      <w:r w:rsidR="00E246A8">
        <w:rPr>
          <w:sz w:val="22"/>
          <w:szCs w:val="22"/>
        </w:rPr>
        <w:t xml:space="preserve"> of edits to policy 1315</w:t>
      </w:r>
    </w:p>
    <w:p w14:paraId="53D1ADF1" w14:textId="77777777" w:rsidR="00E246A8" w:rsidRDefault="00681E7D" w:rsidP="001734AD">
      <w:pPr>
        <w:rPr>
          <w:sz w:val="22"/>
          <w:szCs w:val="22"/>
        </w:rPr>
      </w:pPr>
      <w:r>
        <w:rPr>
          <w:sz w:val="22"/>
          <w:szCs w:val="22"/>
        </w:rPr>
        <w:t>2</w:t>
      </w:r>
      <w:r w:rsidRPr="00681E7D">
        <w:rPr>
          <w:sz w:val="22"/>
          <w:szCs w:val="22"/>
          <w:vertAlign w:val="superscript"/>
        </w:rPr>
        <w:t>nd</w:t>
      </w:r>
      <w:r>
        <w:rPr>
          <w:sz w:val="22"/>
          <w:szCs w:val="22"/>
          <w:vertAlign w:val="superscript"/>
        </w:rPr>
        <w:t xml:space="preserve"> </w:t>
      </w:r>
      <w:r>
        <w:rPr>
          <w:sz w:val="22"/>
          <w:szCs w:val="22"/>
        </w:rPr>
        <w:t xml:space="preserve">read/adoption </w:t>
      </w:r>
      <w:r w:rsidR="00E246A8">
        <w:rPr>
          <w:sz w:val="22"/>
          <w:szCs w:val="22"/>
        </w:rPr>
        <w:t>of edits to policy 4210</w:t>
      </w:r>
    </w:p>
    <w:p w14:paraId="2E0AD5F0" w14:textId="77777777" w:rsidR="00E246A8" w:rsidRDefault="00681E7D" w:rsidP="001734AD">
      <w:pPr>
        <w:rPr>
          <w:sz w:val="22"/>
          <w:szCs w:val="22"/>
        </w:rPr>
      </w:pPr>
      <w:r>
        <w:rPr>
          <w:sz w:val="22"/>
          <w:szCs w:val="22"/>
        </w:rPr>
        <w:t>2</w:t>
      </w:r>
      <w:r w:rsidRPr="00681E7D">
        <w:rPr>
          <w:sz w:val="22"/>
          <w:szCs w:val="22"/>
          <w:vertAlign w:val="superscript"/>
        </w:rPr>
        <w:t>nd</w:t>
      </w:r>
      <w:r>
        <w:rPr>
          <w:sz w:val="22"/>
          <w:szCs w:val="22"/>
          <w:vertAlign w:val="superscript"/>
        </w:rPr>
        <w:t xml:space="preserve"> </w:t>
      </w:r>
      <w:r>
        <w:rPr>
          <w:sz w:val="22"/>
          <w:szCs w:val="22"/>
        </w:rPr>
        <w:t xml:space="preserve">read/adoption </w:t>
      </w:r>
      <w:r w:rsidR="00E246A8">
        <w:rPr>
          <w:sz w:val="22"/>
          <w:szCs w:val="22"/>
        </w:rPr>
        <w:t>of edits to policy 4210F</w:t>
      </w:r>
    </w:p>
    <w:p w14:paraId="70BE146D" w14:textId="77777777" w:rsidR="00E246A8" w:rsidRDefault="00681E7D" w:rsidP="001734AD">
      <w:pPr>
        <w:rPr>
          <w:sz w:val="22"/>
          <w:szCs w:val="22"/>
        </w:rPr>
      </w:pPr>
      <w:r>
        <w:rPr>
          <w:sz w:val="22"/>
          <w:szCs w:val="22"/>
        </w:rPr>
        <w:t>2</w:t>
      </w:r>
      <w:r w:rsidRPr="00681E7D">
        <w:rPr>
          <w:sz w:val="22"/>
          <w:szCs w:val="22"/>
          <w:vertAlign w:val="superscript"/>
        </w:rPr>
        <w:t>nd</w:t>
      </w:r>
      <w:r>
        <w:rPr>
          <w:sz w:val="22"/>
          <w:szCs w:val="22"/>
          <w:vertAlign w:val="superscript"/>
        </w:rPr>
        <w:t xml:space="preserve"> </w:t>
      </w:r>
      <w:r>
        <w:rPr>
          <w:sz w:val="22"/>
          <w:szCs w:val="22"/>
        </w:rPr>
        <w:t xml:space="preserve">read/adoption </w:t>
      </w:r>
      <w:r w:rsidR="00E246A8">
        <w:rPr>
          <w:sz w:val="22"/>
          <w:szCs w:val="22"/>
        </w:rPr>
        <w:t>of edits to policy 4210P</w:t>
      </w:r>
    </w:p>
    <w:p w14:paraId="47229B4C" w14:textId="77777777" w:rsidR="00E246A8" w:rsidRDefault="00681E7D" w:rsidP="001734AD">
      <w:pPr>
        <w:rPr>
          <w:sz w:val="22"/>
          <w:szCs w:val="22"/>
        </w:rPr>
      </w:pPr>
      <w:r>
        <w:rPr>
          <w:sz w:val="22"/>
          <w:szCs w:val="22"/>
        </w:rPr>
        <w:t>2</w:t>
      </w:r>
      <w:r w:rsidRPr="00681E7D">
        <w:rPr>
          <w:sz w:val="22"/>
          <w:szCs w:val="22"/>
          <w:vertAlign w:val="superscript"/>
        </w:rPr>
        <w:t>nd</w:t>
      </w:r>
      <w:r>
        <w:rPr>
          <w:sz w:val="22"/>
          <w:szCs w:val="22"/>
          <w:vertAlign w:val="superscript"/>
        </w:rPr>
        <w:t xml:space="preserve"> </w:t>
      </w:r>
      <w:r>
        <w:rPr>
          <w:sz w:val="22"/>
          <w:szCs w:val="22"/>
        </w:rPr>
        <w:t xml:space="preserve">read/adoption </w:t>
      </w:r>
      <w:r w:rsidR="00E246A8">
        <w:rPr>
          <w:sz w:val="22"/>
          <w:szCs w:val="22"/>
        </w:rPr>
        <w:t>of edits to policy 4220</w:t>
      </w:r>
    </w:p>
    <w:p w14:paraId="15AC9CA3" w14:textId="77777777" w:rsidR="00E246A8" w:rsidRDefault="005002AF" w:rsidP="001734AD">
      <w:pPr>
        <w:rPr>
          <w:sz w:val="22"/>
          <w:szCs w:val="22"/>
        </w:rPr>
      </w:pPr>
      <w:r>
        <w:rPr>
          <w:sz w:val="22"/>
          <w:szCs w:val="22"/>
        </w:rPr>
        <w:t>2</w:t>
      </w:r>
      <w:r w:rsidRPr="00681E7D">
        <w:rPr>
          <w:sz w:val="22"/>
          <w:szCs w:val="22"/>
          <w:vertAlign w:val="superscript"/>
        </w:rPr>
        <w:t>nd</w:t>
      </w:r>
      <w:r>
        <w:rPr>
          <w:sz w:val="22"/>
          <w:szCs w:val="22"/>
          <w:vertAlign w:val="superscript"/>
        </w:rPr>
        <w:t xml:space="preserve"> </w:t>
      </w:r>
      <w:r>
        <w:rPr>
          <w:sz w:val="22"/>
          <w:szCs w:val="22"/>
        </w:rPr>
        <w:t xml:space="preserve">read/adoption of edits to policy </w:t>
      </w:r>
      <w:r w:rsidR="00E246A8">
        <w:rPr>
          <w:sz w:val="22"/>
          <w:szCs w:val="22"/>
        </w:rPr>
        <w:t>8110</w:t>
      </w:r>
      <w:bookmarkEnd w:id="2"/>
    </w:p>
    <w:p w14:paraId="1A01CD84" w14:textId="77777777" w:rsidR="00E246A8" w:rsidRDefault="00E246A8" w:rsidP="001734AD">
      <w:pPr>
        <w:rPr>
          <w:sz w:val="22"/>
          <w:szCs w:val="22"/>
        </w:rPr>
      </w:pPr>
    </w:p>
    <w:p w14:paraId="5236128D" w14:textId="77777777" w:rsidR="00E246A8" w:rsidRPr="008B249D" w:rsidRDefault="00E246A8" w:rsidP="001734AD">
      <w:pPr>
        <w:rPr>
          <w:sz w:val="22"/>
          <w:szCs w:val="22"/>
        </w:rPr>
      </w:pPr>
    </w:p>
    <w:sectPr w:rsidR="00E246A8" w:rsidRPr="008B249D" w:rsidSect="00AA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01F0" w14:textId="77777777" w:rsidR="00271D02" w:rsidRDefault="00271D02" w:rsidP="0042702E">
      <w:r>
        <w:separator/>
      </w:r>
    </w:p>
  </w:endnote>
  <w:endnote w:type="continuationSeparator" w:id="0">
    <w:p w14:paraId="7255043B" w14:textId="77777777" w:rsidR="00271D02" w:rsidRDefault="00271D02"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F414" w14:textId="77777777" w:rsidR="00271D02" w:rsidRDefault="00271D02" w:rsidP="0042702E">
      <w:r>
        <w:separator/>
      </w:r>
    </w:p>
  </w:footnote>
  <w:footnote w:type="continuationSeparator" w:id="0">
    <w:p w14:paraId="765ADBA1" w14:textId="77777777" w:rsidR="00271D02" w:rsidRDefault="00271D02"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499D"/>
    <w:rsid w:val="002A5D82"/>
    <w:rsid w:val="002A6832"/>
    <w:rsid w:val="002A6902"/>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7F1"/>
    <w:rsid w:val="003F04E6"/>
    <w:rsid w:val="003F16B8"/>
    <w:rsid w:val="003F79FE"/>
    <w:rsid w:val="004102EA"/>
    <w:rsid w:val="00417A74"/>
    <w:rsid w:val="00425DB8"/>
    <w:rsid w:val="0042702E"/>
    <w:rsid w:val="004355F4"/>
    <w:rsid w:val="0044295D"/>
    <w:rsid w:val="00447913"/>
    <w:rsid w:val="0045214D"/>
    <w:rsid w:val="004555C0"/>
    <w:rsid w:val="0045616D"/>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C02A0"/>
    <w:rsid w:val="004C6E04"/>
    <w:rsid w:val="004C793B"/>
    <w:rsid w:val="004D1FF2"/>
    <w:rsid w:val="004D7899"/>
    <w:rsid w:val="004E1FDD"/>
    <w:rsid w:val="004E5B99"/>
    <w:rsid w:val="004E5C83"/>
    <w:rsid w:val="004F5A20"/>
    <w:rsid w:val="005002AF"/>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639"/>
    <w:rsid w:val="00702896"/>
    <w:rsid w:val="007035E2"/>
    <w:rsid w:val="00706B9B"/>
    <w:rsid w:val="00713B45"/>
    <w:rsid w:val="007175B8"/>
    <w:rsid w:val="00723396"/>
    <w:rsid w:val="00725ECE"/>
    <w:rsid w:val="00725FDD"/>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24E2"/>
    <w:rsid w:val="007E291F"/>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52787"/>
    <w:rsid w:val="0085512B"/>
    <w:rsid w:val="00857AE8"/>
    <w:rsid w:val="00860A1E"/>
    <w:rsid w:val="00860EC5"/>
    <w:rsid w:val="008614BC"/>
    <w:rsid w:val="00863F55"/>
    <w:rsid w:val="00873AFD"/>
    <w:rsid w:val="00873EC6"/>
    <w:rsid w:val="00874E5E"/>
    <w:rsid w:val="00880C44"/>
    <w:rsid w:val="00880F15"/>
    <w:rsid w:val="0088323B"/>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8D7"/>
    <w:rsid w:val="0091630A"/>
    <w:rsid w:val="009208BB"/>
    <w:rsid w:val="009268ED"/>
    <w:rsid w:val="00930740"/>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803"/>
    <w:rsid w:val="00B5664B"/>
    <w:rsid w:val="00B578D9"/>
    <w:rsid w:val="00B67190"/>
    <w:rsid w:val="00B67C23"/>
    <w:rsid w:val="00B73FB1"/>
    <w:rsid w:val="00B76004"/>
    <w:rsid w:val="00B90B57"/>
    <w:rsid w:val="00B93BCB"/>
    <w:rsid w:val="00BA0622"/>
    <w:rsid w:val="00BA5419"/>
    <w:rsid w:val="00BA5BEA"/>
    <w:rsid w:val="00BA653D"/>
    <w:rsid w:val="00BC5D25"/>
    <w:rsid w:val="00BC5DDE"/>
    <w:rsid w:val="00BD2866"/>
    <w:rsid w:val="00BD4275"/>
    <w:rsid w:val="00BE0AB7"/>
    <w:rsid w:val="00BE15AA"/>
    <w:rsid w:val="00BF24AD"/>
    <w:rsid w:val="00C03B0A"/>
    <w:rsid w:val="00C12300"/>
    <w:rsid w:val="00C129DA"/>
    <w:rsid w:val="00C24947"/>
    <w:rsid w:val="00C302FE"/>
    <w:rsid w:val="00C33C53"/>
    <w:rsid w:val="00C35B53"/>
    <w:rsid w:val="00C37C29"/>
    <w:rsid w:val="00C423C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20D6"/>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38DB"/>
    <w:rsid w:val="00D8044D"/>
    <w:rsid w:val="00D91296"/>
    <w:rsid w:val="00DA189B"/>
    <w:rsid w:val="00DA1B1D"/>
    <w:rsid w:val="00DB1644"/>
    <w:rsid w:val="00DB3280"/>
    <w:rsid w:val="00DC1660"/>
    <w:rsid w:val="00DC2B3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50FB4"/>
    <w:rsid w:val="00E5287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45C9"/>
    <w:rsid w:val="00F0057C"/>
    <w:rsid w:val="00F00CE7"/>
    <w:rsid w:val="00F0169D"/>
    <w:rsid w:val="00F0677C"/>
    <w:rsid w:val="00F10026"/>
    <w:rsid w:val="00F1334E"/>
    <w:rsid w:val="00F14ACA"/>
    <w:rsid w:val="00F32508"/>
    <w:rsid w:val="00F3511C"/>
    <w:rsid w:val="00F37389"/>
    <w:rsid w:val="00F4020D"/>
    <w:rsid w:val="00F427A7"/>
    <w:rsid w:val="00F42E41"/>
    <w:rsid w:val="00F43516"/>
    <w:rsid w:val="00F444C1"/>
    <w:rsid w:val="00F54F7D"/>
    <w:rsid w:val="00F611EC"/>
    <w:rsid w:val="00F61D7F"/>
    <w:rsid w:val="00F66722"/>
    <w:rsid w:val="00F708E3"/>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AD23-5D31-1748-B49A-F1A91EB8FD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cp:lastPrinted>2019-08-28T22:06:00Z</cp:lastPrinted>
  <dcterms:created xsi:type="dcterms:W3CDTF">2019-10-28T15:51:00Z</dcterms:created>
  <dcterms:modified xsi:type="dcterms:W3CDTF">2019-10-28T15:51:00Z</dcterms:modified>
</cp:coreProperties>
</file>