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050CE" w14:textId="4B48C64B" w:rsidR="008B0C36" w:rsidRDefault="00DF7621" w:rsidP="008B0C36">
      <w:pPr>
        <w:jc w:val="center"/>
      </w:pPr>
      <w:bookmarkStart w:id="0" w:name="_Hlk523300613"/>
      <w:r>
        <w:t>Meeting Minutes</w:t>
      </w:r>
      <w:r w:rsidR="008B0C36">
        <w:t xml:space="preserve"> for</w:t>
      </w:r>
    </w:p>
    <w:p w14:paraId="3578D4F7" w14:textId="77777777" w:rsidR="008B0C36" w:rsidRDefault="00681E7D" w:rsidP="008B0C36">
      <w:pPr>
        <w:jc w:val="center"/>
      </w:pPr>
      <w:r>
        <w:t>November 05</w:t>
      </w:r>
      <w:r w:rsidR="00674BAA">
        <w:t>, 2019</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3D00ABC6" w14:textId="77777777" w:rsidR="003B0BAC" w:rsidRDefault="00B52803" w:rsidP="003B0BAC">
      <w:pPr>
        <w:jc w:val="center"/>
      </w:pPr>
      <w:r>
        <w:t>6:30 PM 2275 W. Hubbard Rd</w:t>
      </w:r>
      <w:r w:rsidR="00BA5419">
        <w:t>. Kuna Idaho</w:t>
      </w:r>
      <w:r w:rsidR="00591472">
        <w:t xml:space="preserve"> 4-6 House (Bldg. 3)</w:t>
      </w:r>
    </w:p>
    <w:p w14:paraId="5DCAB04E" w14:textId="77777777" w:rsidR="00CF7D31" w:rsidRDefault="00CF7D31" w:rsidP="003B0BAC">
      <w:pPr>
        <w:jc w:val="center"/>
      </w:pPr>
    </w:p>
    <w:p w14:paraId="43DA9752"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33EC0FB6" w14:textId="0D147F7E" w:rsidR="003B0BAC" w:rsidRPr="004D7899" w:rsidRDefault="003B0BAC" w:rsidP="003B0BAC">
      <w:pPr>
        <w:pStyle w:val="ListParagraph"/>
        <w:numPr>
          <w:ilvl w:val="1"/>
          <w:numId w:val="8"/>
        </w:numPr>
        <w:spacing w:after="120"/>
        <w:rPr>
          <w:sz w:val="22"/>
          <w:szCs w:val="22"/>
        </w:rPr>
      </w:pPr>
      <w:r w:rsidRPr="004D7899">
        <w:rPr>
          <w:sz w:val="22"/>
          <w:szCs w:val="22"/>
        </w:rPr>
        <w:t>Time ____</w:t>
      </w:r>
      <w:r w:rsidR="00DF7621">
        <w:rPr>
          <w:sz w:val="22"/>
          <w:szCs w:val="22"/>
        </w:rPr>
        <w:t>6:31 pm</w:t>
      </w:r>
      <w:r w:rsidRPr="004D7899">
        <w:rPr>
          <w:sz w:val="22"/>
          <w:szCs w:val="22"/>
        </w:rPr>
        <w:t>_______</w:t>
      </w:r>
    </w:p>
    <w:p w14:paraId="02239AAE" w14:textId="77777777"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681E7D">
        <w:rPr>
          <w:sz w:val="22"/>
          <w:szCs w:val="22"/>
        </w:rPr>
        <w:t>Jensen</w:t>
      </w:r>
      <w:r w:rsidR="00A407C9">
        <w:rPr>
          <w:sz w:val="22"/>
          <w:szCs w:val="22"/>
        </w:rPr>
        <w:t>)</w:t>
      </w:r>
    </w:p>
    <w:p w14:paraId="2AF1A55B" w14:textId="77777777" w:rsidR="00FE73F2" w:rsidRDefault="00FE73F2" w:rsidP="00AF1129">
      <w:pPr>
        <w:pStyle w:val="ListParagraph"/>
        <w:numPr>
          <w:ilvl w:val="1"/>
          <w:numId w:val="8"/>
        </w:numPr>
        <w:spacing w:after="120"/>
        <w:rPr>
          <w:sz w:val="22"/>
          <w:szCs w:val="22"/>
        </w:rPr>
        <w:sectPr w:rsidR="00FE73F2" w:rsidSect="00FE73F2">
          <w:pgSz w:w="12240" w:h="15840"/>
          <w:pgMar w:top="1440" w:right="1440" w:bottom="1440" w:left="1440" w:header="720" w:footer="720" w:gutter="0"/>
          <w:cols w:space="720"/>
          <w:docGrid w:linePitch="360"/>
        </w:sectPr>
      </w:pPr>
    </w:p>
    <w:p w14:paraId="13616AFB" w14:textId="5FD33A92" w:rsidR="00AF1129" w:rsidRPr="004D7899" w:rsidRDefault="00AF1129" w:rsidP="00AF1129">
      <w:pPr>
        <w:pStyle w:val="ListParagraph"/>
        <w:numPr>
          <w:ilvl w:val="1"/>
          <w:numId w:val="8"/>
        </w:numPr>
        <w:spacing w:after="120"/>
        <w:rPr>
          <w:sz w:val="22"/>
          <w:szCs w:val="22"/>
        </w:rPr>
      </w:pPr>
      <w:r w:rsidRPr="004D7899">
        <w:rPr>
          <w:sz w:val="22"/>
          <w:szCs w:val="22"/>
        </w:rPr>
        <w:t>Director Fleming __</w:t>
      </w:r>
      <w:r w:rsidR="00DF7621">
        <w:rPr>
          <w:sz w:val="22"/>
          <w:szCs w:val="22"/>
        </w:rPr>
        <w:t>N</w:t>
      </w:r>
      <w:r w:rsidRPr="004D7899">
        <w:rPr>
          <w:sz w:val="22"/>
          <w:szCs w:val="22"/>
        </w:rPr>
        <w:t>__</w:t>
      </w:r>
    </w:p>
    <w:p w14:paraId="1B51DE47" w14:textId="4F068FB9" w:rsidR="00AF1129" w:rsidRPr="004D7899" w:rsidRDefault="00AF1129" w:rsidP="00AF1129">
      <w:pPr>
        <w:pStyle w:val="ListParagraph"/>
        <w:numPr>
          <w:ilvl w:val="1"/>
          <w:numId w:val="8"/>
        </w:numPr>
        <w:spacing w:after="120"/>
        <w:rPr>
          <w:sz w:val="22"/>
          <w:szCs w:val="22"/>
        </w:rPr>
      </w:pPr>
      <w:r w:rsidRPr="004D7899">
        <w:rPr>
          <w:sz w:val="22"/>
          <w:szCs w:val="22"/>
        </w:rPr>
        <w:t>Director Peterson __</w:t>
      </w:r>
      <w:r w:rsidR="00DF7621">
        <w:rPr>
          <w:sz w:val="22"/>
          <w:szCs w:val="22"/>
        </w:rPr>
        <w:t>Y</w:t>
      </w:r>
      <w:r w:rsidRPr="004D7899">
        <w:rPr>
          <w:sz w:val="22"/>
          <w:szCs w:val="22"/>
        </w:rPr>
        <w:t>__</w:t>
      </w:r>
    </w:p>
    <w:p w14:paraId="2EC8FB06" w14:textId="2586D186" w:rsidR="00394980" w:rsidRDefault="00394980" w:rsidP="00AF1129">
      <w:pPr>
        <w:pStyle w:val="ListParagraph"/>
        <w:numPr>
          <w:ilvl w:val="1"/>
          <w:numId w:val="8"/>
        </w:numPr>
        <w:spacing w:after="120"/>
        <w:rPr>
          <w:sz w:val="22"/>
          <w:szCs w:val="22"/>
        </w:rPr>
      </w:pPr>
      <w:r>
        <w:rPr>
          <w:sz w:val="22"/>
          <w:szCs w:val="22"/>
        </w:rPr>
        <w:t>Director Martin __</w:t>
      </w:r>
      <w:r w:rsidR="00DF7621">
        <w:rPr>
          <w:sz w:val="22"/>
          <w:szCs w:val="22"/>
        </w:rPr>
        <w:t>Y</w:t>
      </w:r>
      <w:r>
        <w:rPr>
          <w:sz w:val="22"/>
          <w:szCs w:val="22"/>
        </w:rPr>
        <w:t>__</w:t>
      </w:r>
      <w:r w:rsidR="00DF7621">
        <w:rPr>
          <w:sz w:val="22"/>
          <w:szCs w:val="22"/>
        </w:rPr>
        <w:t xml:space="preserve"> Called in over the phone</w:t>
      </w:r>
    </w:p>
    <w:p w14:paraId="6F52D59E" w14:textId="119F7FD2" w:rsidR="00394980" w:rsidRDefault="00394980" w:rsidP="00AF1129">
      <w:pPr>
        <w:pStyle w:val="ListParagraph"/>
        <w:numPr>
          <w:ilvl w:val="1"/>
          <w:numId w:val="8"/>
        </w:numPr>
        <w:spacing w:after="120"/>
        <w:rPr>
          <w:sz w:val="22"/>
          <w:szCs w:val="22"/>
        </w:rPr>
      </w:pPr>
      <w:r>
        <w:rPr>
          <w:sz w:val="22"/>
          <w:szCs w:val="22"/>
        </w:rPr>
        <w:t xml:space="preserve">Director </w:t>
      </w:r>
      <w:r w:rsidR="004F5A20">
        <w:rPr>
          <w:sz w:val="22"/>
          <w:szCs w:val="22"/>
        </w:rPr>
        <w:t>Jensen</w:t>
      </w:r>
      <w:r>
        <w:rPr>
          <w:sz w:val="22"/>
          <w:szCs w:val="22"/>
        </w:rPr>
        <w:t xml:space="preserve"> __</w:t>
      </w:r>
      <w:r w:rsidR="00DF7621">
        <w:rPr>
          <w:sz w:val="22"/>
          <w:szCs w:val="22"/>
        </w:rPr>
        <w:t>Y</w:t>
      </w:r>
      <w:r>
        <w:rPr>
          <w:sz w:val="22"/>
          <w:szCs w:val="22"/>
        </w:rPr>
        <w:t>__</w:t>
      </w:r>
    </w:p>
    <w:p w14:paraId="57D9F054" w14:textId="77777777" w:rsidR="0003699B" w:rsidRDefault="00833F45" w:rsidP="00AF1129">
      <w:pPr>
        <w:pStyle w:val="ListParagraph"/>
        <w:numPr>
          <w:ilvl w:val="1"/>
          <w:numId w:val="8"/>
        </w:numPr>
        <w:spacing w:after="120"/>
        <w:rPr>
          <w:sz w:val="22"/>
          <w:szCs w:val="22"/>
        </w:rPr>
      </w:pPr>
      <w:r>
        <w:rPr>
          <w:sz w:val="22"/>
          <w:szCs w:val="22"/>
        </w:rPr>
        <w:t>vacant</w:t>
      </w:r>
    </w:p>
    <w:p w14:paraId="5EE5AFF0" w14:textId="4564A814"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w:t>
      </w:r>
    </w:p>
    <w:p w14:paraId="2C9B79D5" w14:textId="77777777" w:rsidR="00FE73F2" w:rsidRDefault="00FE73F2" w:rsidP="003B0BAC">
      <w:pPr>
        <w:pStyle w:val="ListParagraph"/>
        <w:numPr>
          <w:ilvl w:val="0"/>
          <w:numId w:val="8"/>
        </w:numPr>
        <w:spacing w:after="120"/>
        <w:rPr>
          <w:sz w:val="22"/>
          <w:szCs w:val="22"/>
        </w:rPr>
        <w:sectPr w:rsidR="00FE73F2" w:rsidSect="00FE73F2">
          <w:type w:val="continuous"/>
          <w:pgSz w:w="12240" w:h="15840"/>
          <w:pgMar w:top="1440" w:right="1440" w:bottom="1440" w:left="1440" w:header="720" w:footer="720" w:gutter="0"/>
          <w:cols w:num="2" w:space="720"/>
          <w:docGrid w:linePitch="360"/>
        </w:sectPr>
      </w:pPr>
    </w:p>
    <w:p w14:paraId="639DAC94" w14:textId="77777777" w:rsidR="00D1414D" w:rsidRDefault="00C37C29" w:rsidP="003B0BAC">
      <w:pPr>
        <w:pStyle w:val="ListParagraph"/>
        <w:numPr>
          <w:ilvl w:val="0"/>
          <w:numId w:val="8"/>
        </w:numPr>
        <w:spacing w:after="120"/>
        <w:rPr>
          <w:sz w:val="22"/>
          <w:szCs w:val="22"/>
        </w:rPr>
      </w:pPr>
      <w:r>
        <w:rPr>
          <w:sz w:val="22"/>
          <w:szCs w:val="22"/>
        </w:rPr>
        <w:t xml:space="preserve">MISSION and/or </w:t>
      </w:r>
      <w:r w:rsidRPr="00802E80">
        <w:rPr>
          <w:sz w:val="22"/>
          <w:szCs w:val="22"/>
        </w:rPr>
        <w:t>CHARTER DESIGN ELEMENTS</w:t>
      </w:r>
      <w:r w:rsidR="00802E80">
        <w:rPr>
          <w:sz w:val="22"/>
          <w:szCs w:val="22"/>
        </w:rPr>
        <w:t xml:space="preserve"> (</w:t>
      </w:r>
      <w:r w:rsidR="00681E7D">
        <w:rPr>
          <w:sz w:val="22"/>
          <w:szCs w:val="22"/>
        </w:rPr>
        <w:t>Jensen</w:t>
      </w:r>
      <w:r w:rsidR="00802E80">
        <w:rPr>
          <w:sz w:val="22"/>
          <w:szCs w:val="22"/>
        </w:rPr>
        <w:t>)</w:t>
      </w:r>
    </w:p>
    <w:p w14:paraId="32F29F8E" w14:textId="77777777" w:rsidR="00802E80" w:rsidRDefault="00802E80" w:rsidP="00802E80">
      <w:pPr>
        <w:pStyle w:val="ListParagraph"/>
        <w:numPr>
          <w:ilvl w:val="1"/>
          <w:numId w:val="8"/>
        </w:numPr>
        <w:spacing w:after="120"/>
        <w:rPr>
          <w:sz w:val="22"/>
          <w:szCs w:val="22"/>
        </w:rPr>
      </w:pPr>
      <w:r w:rsidRPr="00802E80">
        <w:rPr>
          <w:b/>
          <w:sz w:val="22"/>
          <w:szCs w:val="22"/>
        </w:rPr>
        <w:t>Mission</w:t>
      </w:r>
      <w:r>
        <w:rPr>
          <w:sz w:val="22"/>
          <w:szCs w:val="22"/>
        </w:rPr>
        <w:t xml:space="preserve">: </w:t>
      </w:r>
      <w:r w:rsidRPr="00802E80">
        <w:rPr>
          <w:sz w:val="22"/>
          <w:szCs w:val="22"/>
        </w:rPr>
        <w:t xml:space="preserve">Project Impact STEM Academy will provide an engaging, adaptive learning environment </w:t>
      </w:r>
      <w:proofErr w:type="gramStart"/>
      <w:r w:rsidRPr="00802E80">
        <w:rPr>
          <w:sz w:val="22"/>
          <w:szCs w:val="22"/>
        </w:rPr>
        <w:t>through the use of</w:t>
      </w:r>
      <w:proofErr w:type="gramEnd"/>
      <w:r w:rsidRPr="00802E80">
        <w:rPr>
          <w:sz w:val="22"/>
          <w:szCs w:val="22"/>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Default="00802E80" w:rsidP="00802E80">
      <w:pPr>
        <w:pStyle w:val="ListParagraph"/>
        <w:numPr>
          <w:ilvl w:val="1"/>
          <w:numId w:val="8"/>
        </w:numPr>
        <w:spacing w:after="120"/>
        <w:rPr>
          <w:sz w:val="22"/>
          <w:szCs w:val="22"/>
        </w:rPr>
      </w:pPr>
      <w:r w:rsidRPr="00802E80">
        <w:rPr>
          <w:b/>
          <w:sz w:val="22"/>
          <w:szCs w:val="22"/>
        </w:rPr>
        <w:t>Design Elements</w:t>
      </w:r>
      <w:r>
        <w:rPr>
          <w:sz w:val="22"/>
          <w:szCs w:val="22"/>
        </w:rPr>
        <w:t>:</w:t>
      </w:r>
    </w:p>
    <w:p w14:paraId="45A499CA" w14:textId="77777777" w:rsidR="00802E80" w:rsidRDefault="00802E80" w:rsidP="00802E80">
      <w:pPr>
        <w:pStyle w:val="ListParagraph"/>
        <w:numPr>
          <w:ilvl w:val="2"/>
          <w:numId w:val="8"/>
        </w:numPr>
        <w:spacing w:after="120"/>
        <w:rPr>
          <w:sz w:val="22"/>
          <w:szCs w:val="22"/>
        </w:rPr>
      </w:pPr>
      <w:r w:rsidRPr="00802E80">
        <w:rPr>
          <w:sz w:val="22"/>
          <w:szCs w:val="22"/>
        </w:rPr>
        <w:t>STEM will be developed as a school-wide culture through a focus on inquiry, problem solving, and flexible scheduling.</w:t>
      </w:r>
    </w:p>
    <w:p w14:paraId="56ACC142" w14:textId="77777777" w:rsidR="00802E80" w:rsidRDefault="00802E80" w:rsidP="00802E80">
      <w:pPr>
        <w:pStyle w:val="ListParagraph"/>
        <w:numPr>
          <w:ilvl w:val="2"/>
          <w:numId w:val="8"/>
        </w:numPr>
        <w:spacing w:after="120"/>
        <w:rPr>
          <w:sz w:val="22"/>
          <w:szCs w:val="22"/>
        </w:rPr>
      </w:pPr>
      <w:r w:rsidRPr="00802E80">
        <w:rPr>
          <w:sz w:val="22"/>
          <w:szCs w:val="22"/>
        </w:rPr>
        <w:t xml:space="preserve">Curriculum will be </w:t>
      </w:r>
      <w:r>
        <w:rPr>
          <w:sz w:val="22"/>
          <w:szCs w:val="22"/>
        </w:rPr>
        <w:t>m</w:t>
      </w:r>
      <w:r w:rsidRPr="00802E80">
        <w:rPr>
          <w:sz w:val="22"/>
          <w:szCs w:val="22"/>
        </w:rPr>
        <w:t>astery-</w:t>
      </w:r>
      <w:r>
        <w:rPr>
          <w:sz w:val="22"/>
          <w:szCs w:val="22"/>
        </w:rPr>
        <w:t>b</w:t>
      </w:r>
      <w:r w:rsidRPr="00802E80">
        <w:rPr>
          <w:sz w:val="22"/>
          <w:szCs w:val="22"/>
        </w:rPr>
        <w:t xml:space="preserve">ased and </w:t>
      </w:r>
      <w:r>
        <w:rPr>
          <w:sz w:val="22"/>
          <w:szCs w:val="22"/>
        </w:rPr>
        <w:t>p</w:t>
      </w:r>
      <w:r w:rsidRPr="00802E80">
        <w:rPr>
          <w:sz w:val="22"/>
          <w:szCs w:val="22"/>
        </w:rPr>
        <w:t>ersonalized.</w:t>
      </w:r>
    </w:p>
    <w:p w14:paraId="3C7EE9E0" w14:textId="77777777" w:rsidR="00802E80" w:rsidRDefault="00802E80" w:rsidP="00802E80">
      <w:pPr>
        <w:pStyle w:val="ListParagraph"/>
        <w:numPr>
          <w:ilvl w:val="2"/>
          <w:numId w:val="8"/>
        </w:numPr>
        <w:spacing w:after="120"/>
        <w:rPr>
          <w:sz w:val="22"/>
          <w:szCs w:val="22"/>
        </w:rPr>
      </w:pPr>
      <w:r w:rsidRPr="00802E80">
        <w:rPr>
          <w:sz w:val="22"/>
          <w:szCs w:val="22"/>
        </w:rPr>
        <w:t>Curriculum will be integrated across subjects through use of project-based learning strategies as well as reading and writing projects.</w:t>
      </w:r>
    </w:p>
    <w:p w14:paraId="6BDF1B9A" w14:textId="77777777" w:rsidR="00802E80" w:rsidRPr="00802E80" w:rsidRDefault="00802E80" w:rsidP="00802E80">
      <w:pPr>
        <w:pStyle w:val="ListParagraph"/>
        <w:numPr>
          <w:ilvl w:val="2"/>
          <w:numId w:val="8"/>
        </w:numPr>
        <w:spacing w:after="120"/>
        <w:rPr>
          <w:sz w:val="22"/>
          <w:szCs w:val="22"/>
        </w:rPr>
      </w:pPr>
      <w:r w:rsidRPr="00802E80">
        <w:rPr>
          <w:sz w:val="22"/>
          <w:szCs w:val="22"/>
        </w:rPr>
        <w:t xml:space="preserve">Expanded assessment methodologies will be used school-wide, including portfolios, presentations, and rubrics that focus on </w:t>
      </w:r>
      <w:r>
        <w:rPr>
          <w:sz w:val="22"/>
          <w:szCs w:val="22"/>
        </w:rPr>
        <w:t>c</w:t>
      </w:r>
      <w:r w:rsidRPr="00802E80">
        <w:rPr>
          <w:sz w:val="22"/>
          <w:szCs w:val="22"/>
        </w:rPr>
        <w:t xml:space="preserve">ritical thinking, </w:t>
      </w:r>
      <w:r>
        <w:rPr>
          <w:sz w:val="22"/>
          <w:szCs w:val="22"/>
        </w:rPr>
        <w:t>c</w:t>
      </w:r>
      <w:r w:rsidRPr="00802E80">
        <w:rPr>
          <w:sz w:val="22"/>
          <w:szCs w:val="22"/>
        </w:rPr>
        <w:t xml:space="preserve">ommunication, </w:t>
      </w:r>
      <w:r>
        <w:rPr>
          <w:sz w:val="22"/>
          <w:szCs w:val="22"/>
        </w:rPr>
        <w:t>c</w:t>
      </w:r>
      <w:r w:rsidRPr="00802E80">
        <w:rPr>
          <w:sz w:val="22"/>
          <w:szCs w:val="22"/>
        </w:rPr>
        <w:t xml:space="preserve">ollaboration, and </w:t>
      </w:r>
      <w:r>
        <w:rPr>
          <w:sz w:val="22"/>
          <w:szCs w:val="22"/>
        </w:rPr>
        <w:t>c</w:t>
      </w:r>
      <w:r w:rsidRPr="00802E80">
        <w:rPr>
          <w:sz w:val="22"/>
          <w:szCs w:val="22"/>
        </w:rPr>
        <w:t>reativity</w:t>
      </w:r>
      <w:r>
        <w:rPr>
          <w:sz w:val="22"/>
          <w:szCs w:val="22"/>
        </w:rPr>
        <w:t>.</w:t>
      </w:r>
    </w:p>
    <w:p w14:paraId="6932CBFE" w14:textId="77777777" w:rsidR="00EC2244" w:rsidRPr="00AB779D" w:rsidRDefault="00EC2244" w:rsidP="00EC2244">
      <w:pPr>
        <w:pStyle w:val="ListParagraph"/>
        <w:numPr>
          <w:ilvl w:val="0"/>
          <w:numId w:val="8"/>
        </w:numPr>
        <w:spacing w:after="120"/>
        <w:rPr>
          <w:sz w:val="22"/>
          <w:szCs w:val="22"/>
        </w:rPr>
      </w:pPr>
      <w:r>
        <w:rPr>
          <w:sz w:val="22"/>
          <w:szCs w:val="22"/>
        </w:rPr>
        <w:t>CONSENT AGENDA</w:t>
      </w:r>
    </w:p>
    <w:p w14:paraId="5CC8C296" w14:textId="2322CCD0" w:rsidR="00601502" w:rsidRPr="0004060D" w:rsidRDefault="00560E98" w:rsidP="0004060D">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64AEB">
        <w:rPr>
          <w:sz w:val="22"/>
          <w:szCs w:val="22"/>
        </w:rPr>
        <w:t xml:space="preserve">Adoption of the </w:t>
      </w:r>
      <w:r w:rsidR="00EC2244">
        <w:rPr>
          <w:sz w:val="22"/>
          <w:szCs w:val="22"/>
        </w:rPr>
        <w:t>Agenda</w:t>
      </w:r>
      <w:r w:rsidR="008E61BB">
        <w:rPr>
          <w:sz w:val="22"/>
          <w:szCs w:val="22"/>
        </w:rPr>
        <w:t xml:space="preserve"> and </w:t>
      </w:r>
      <w:r w:rsidR="00C37C29">
        <w:rPr>
          <w:sz w:val="22"/>
          <w:szCs w:val="22"/>
        </w:rPr>
        <w:t>Prior Meeting Minutes</w:t>
      </w:r>
      <w:r w:rsidR="00DB3280">
        <w:rPr>
          <w:sz w:val="22"/>
          <w:szCs w:val="22"/>
        </w:rPr>
        <w:t xml:space="preserve"> (</w:t>
      </w:r>
      <w:r w:rsidR="001734AD">
        <w:rPr>
          <w:sz w:val="22"/>
          <w:szCs w:val="22"/>
        </w:rPr>
        <w:t>2019</w:t>
      </w:r>
      <w:r w:rsidR="00681E7D">
        <w:rPr>
          <w:sz w:val="22"/>
          <w:szCs w:val="22"/>
        </w:rPr>
        <w:t>1001</w:t>
      </w:r>
      <w:r w:rsidR="0004060D">
        <w:rPr>
          <w:sz w:val="22"/>
          <w:szCs w:val="22"/>
        </w:rPr>
        <w:t>, 2019</w:t>
      </w:r>
      <w:r w:rsidR="00681E7D">
        <w:rPr>
          <w:sz w:val="22"/>
          <w:szCs w:val="22"/>
        </w:rPr>
        <w:t>1022</w:t>
      </w:r>
      <w:r w:rsidR="00564AEB">
        <w:rPr>
          <w:sz w:val="22"/>
          <w:szCs w:val="22"/>
        </w:rPr>
        <w:t>)</w:t>
      </w:r>
      <w:r w:rsidR="00DF7621">
        <w:rPr>
          <w:sz w:val="22"/>
          <w:szCs w:val="22"/>
        </w:rPr>
        <w:t xml:space="preserve"> </w:t>
      </w:r>
      <w:r w:rsidR="00DF7621" w:rsidRPr="00DF7621">
        <w:rPr>
          <w:b/>
          <w:sz w:val="22"/>
          <w:szCs w:val="22"/>
        </w:rPr>
        <w:t>Motion to accept agenda and prior meeting minutes M/S Peterson/Martin - passed</w:t>
      </w:r>
    </w:p>
    <w:p w14:paraId="1CDDE33D" w14:textId="77777777" w:rsidR="009D2E6A" w:rsidRDefault="009D2E6A" w:rsidP="009D2E6A">
      <w:pPr>
        <w:pStyle w:val="ListParagraph"/>
        <w:numPr>
          <w:ilvl w:val="0"/>
          <w:numId w:val="8"/>
        </w:numPr>
        <w:spacing w:after="120"/>
        <w:rPr>
          <w:sz w:val="22"/>
          <w:szCs w:val="22"/>
        </w:rPr>
      </w:pPr>
      <w:r w:rsidRPr="004D7899">
        <w:rPr>
          <w:sz w:val="22"/>
          <w:szCs w:val="22"/>
        </w:rPr>
        <w:t>ANNOUNCEMENTS/PUBLIC DISCUSSION</w:t>
      </w:r>
    </w:p>
    <w:p w14:paraId="07636079" w14:textId="77777777" w:rsidR="00DB3280" w:rsidRDefault="00DB3280" w:rsidP="00DB3280">
      <w:pPr>
        <w:pStyle w:val="ListParagraph"/>
        <w:numPr>
          <w:ilvl w:val="1"/>
          <w:numId w:val="8"/>
        </w:numPr>
        <w:spacing w:after="120"/>
        <w:rPr>
          <w:sz w:val="22"/>
          <w:szCs w:val="22"/>
        </w:rPr>
      </w:pPr>
      <w:r>
        <w:rPr>
          <w:sz w:val="22"/>
          <w:szCs w:val="22"/>
        </w:rPr>
        <w:t>PPP Comments</w:t>
      </w:r>
    </w:p>
    <w:p w14:paraId="0A78B61C" w14:textId="77777777" w:rsidR="00946A17" w:rsidRDefault="00946A17" w:rsidP="00DB3280">
      <w:pPr>
        <w:pStyle w:val="ListParagraph"/>
        <w:numPr>
          <w:ilvl w:val="1"/>
          <w:numId w:val="8"/>
        </w:numPr>
        <w:spacing w:after="120"/>
        <w:rPr>
          <w:sz w:val="22"/>
          <w:szCs w:val="22"/>
        </w:rPr>
      </w:pPr>
      <w:r>
        <w:rPr>
          <w:sz w:val="22"/>
          <w:szCs w:val="22"/>
        </w:rPr>
        <w:t xml:space="preserve">Student </w:t>
      </w:r>
      <w:r w:rsidR="0004060D">
        <w:rPr>
          <w:sz w:val="22"/>
          <w:szCs w:val="22"/>
        </w:rPr>
        <w:t>Showcase</w:t>
      </w:r>
    </w:p>
    <w:p w14:paraId="53EF13D5" w14:textId="77777777" w:rsidR="009D2E6A" w:rsidRDefault="009D2E6A" w:rsidP="009D2E6A">
      <w:pPr>
        <w:pStyle w:val="ListParagraph"/>
        <w:numPr>
          <w:ilvl w:val="1"/>
          <w:numId w:val="8"/>
        </w:numPr>
        <w:spacing w:after="120"/>
        <w:rPr>
          <w:sz w:val="22"/>
          <w:szCs w:val="22"/>
        </w:rPr>
      </w:pPr>
      <w:r>
        <w:rPr>
          <w:sz w:val="22"/>
          <w:szCs w:val="22"/>
        </w:rPr>
        <w:t>Public members wishing to speak</w:t>
      </w:r>
    </w:p>
    <w:p w14:paraId="15D8AD0C" w14:textId="77777777" w:rsidR="000F599A" w:rsidRDefault="000F599A" w:rsidP="000F599A">
      <w:pPr>
        <w:pStyle w:val="ListParagraph"/>
        <w:numPr>
          <w:ilvl w:val="0"/>
          <w:numId w:val="8"/>
        </w:numPr>
        <w:spacing w:after="120"/>
        <w:rPr>
          <w:sz w:val="22"/>
          <w:szCs w:val="22"/>
        </w:rPr>
      </w:pPr>
      <w:r>
        <w:rPr>
          <w:sz w:val="22"/>
          <w:szCs w:val="22"/>
        </w:rPr>
        <w:t>OFFICER REPORTS</w:t>
      </w:r>
      <w:r w:rsidR="00BA5419">
        <w:rPr>
          <w:sz w:val="22"/>
          <w:szCs w:val="22"/>
        </w:rPr>
        <w:t>/INFORMATION</w:t>
      </w:r>
    </w:p>
    <w:p w14:paraId="34735098" w14:textId="77777777" w:rsidR="005440F0" w:rsidRDefault="00DB3280" w:rsidP="005440F0">
      <w:pPr>
        <w:pStyle w:val="ListParagraph"/>
        <w:numPr>
          <w:ilvl w:val="1"/>
          <w:numId w:val="8"/>
        </w:numPr>
        <w:spacing w:after="120"/>
        <w:rPr>
          <w:sz w:val="22"/>
          <w:szCs w:val="22"/>
        </w:rPr>
      </w:pPr>
      <w:r>
        <w:rPr>
          <w:sz w:val="22"/>
          <w:szCs w:val="22"/>
        </w:rPr>
        <w:t>Chairman Report</w:t>
      </w:r>
    </w:p>
    <w:p w14:paraId="46E7A9A4" w14:textId="77777777" w:rsidR="0000417E" w:rsidRDefault="0000417E" w:rsidP="0000417E">
      <w:pPr>
        <w:pStyle w:val="ListParagraph"/>
        <w:numPr>
          <w:ilvl w:val="2"/>
          <w:numId w:val="8"/>
        </w:numPr>
        <w:spacing w:after="120"/>
        <w:rPr>
          <w:sz w:val="22"/>
          <w:szCs w:val="22"/>
        </w:rPr>
      </w:pPr>
      <w:r>
        <w:rPr>
          <w:sz w:val="22"/>
          <w:szCs w:val="22"/>
        </w:rPr>
        <w:t xml:space="preserve">IMEN </w:t>
      </w:r>
      <w:r w:rsidR="0017621E">
        <w:rPr>
          <w:sz w:val="22"/>
          <w:szCs w:val="22"/>
        </w:rPr>
        <w:t>convention notes</w:t>
      </w:r>
    </w:p>
    <w:p w14:paraId="4063CAED" w14:textId="77777777" w:rsidR="00634997" w:rsidRPr="00757DF6" w:rsidRDefault="00634997" w:rsidP="00757DF6">
      <w:pPr>
        <w:pStyle w:val="ListParagraph"/>
        <w:numPr>
          <w:ilvl w:val="1"/>
          <w:numId w:val="8"/>
        </w:numPr>
        <w:spacing w:after="120"/>
        <w:rPr>
          <w:sz w:val="22"/>
          <w:szCs w:val="22"/>
        </w:rPr>
      </w:pPr>
      <w:r>
        <w:rPr>
          <w:sz w:val="22"/>
          <w:szCs w:val="22"/>
        </w:rPr>
        <w:t>Vice-Chairman Report</w:t>
      </w:r>
    </w:p>
    <w:p w14:paraId="4F6CB17A" w14:textId="77777777" w:rsidR="00DD7593" w:rsidRDefault="00F10026" w:rsidP="001734AD">
      <w:pPr>
        <w:pStyle w:val="ListParagraph"/>
        <w:numPr>
          <w:ilvl w:val="1"/>
          <w:numId w:val="8"/>
        </w:numPr>
        <w:spacing w:after="120"/>
        <w:rPr>
          <w:sz w:val="22"/>
          <w:szCs w:val="22"/>
        </w:rPr>
      </w:pPr>
      <w:r>
        <w:rPr>
          <w:sz w:val="22"/>
          <w:szCs w:val="22"/>
        </w:rPr>
        <w:t>Treasurer</w:t>
      </w:r>
      <w:r w:rsidR="000E6769">
        <w:rPr>
          <w:sz w:val="22"/>
          <w:szCs w:val="22"/>
        </w:rPr>
        <w:t xml:space="preserve"> Report</w:t>
      </w:r>
    </w:p>
    <w:p w14:paraId="79AFED29" w14:textId="2CFC93E7" w:rsidR="00DF7621" w:rsidRPr="00DF7621" w:rsidRDefault="0023077F" w:rsidP="00DF7621">
      <w:pPr>
        <w:pStyle w:val="ListParagraph"/>
        <w:numPr>
          <w:ilvl w:val="2"/>
          <w:numId w:val="8"/>
        </w:numPr>
        <w:spacing w:after="120"/>
        <w:rPr>
          <w:sz w:val="22"/>
          <w:szCs w:val="22"/>
        </w:rPr>
      </w:pPr>
      <w:r w:rsidRPr="00560E98">
        <w:rPr>
          <w:b/>
          <w:sz w:val="22"/>
          <w:szCs w:val="22"/>
        </w:rPr>
        <w:t>Action Item:</w:t>
      </w:r>
      <w:r>
        <w:rPr>
          <w:sz w:val="22"/>
          <w:szCs w:val="22"/>
        </w:rPr>
        <w:t xml:space="preserve"> 2018-2019 Financial Audit</w:t>
      </w:r>
      <w:r w:rsidR="00DF7621">
        <w:rPr>
          <w:sz w:val="22"/>
          <w:szCs w:val="22"/>
        </w:rPr>
        <w:t xml:space="preserve"> </w:t>
      </w:r>
      <w:r w:rsidR="00DF7621">
        <w:rPr>
          <w:b/>
          <w:sz w:val="22"/>
          <w:szCs w:val="22"/>
        </w:rPr>
        <w:t>Motion to accept 2018-2019 Financial Audit M/S Peterson/Martin - passed</w:t>
      </w:r>
    </w:p>
    <w:p w14:paraId="3CE59B6A" w14:textId="77777777" w:rsidR="004E5C83" w:rsidRDefault="004E5C83" w:rsidP="004C793B">
      <w:pPr>
        <w:pStyle w:val="ListParagraph"/>
        <w:numPr>
          <w:ilvl w:val="1"/>
          <w:numId w:val="8"/>
        </w:numPr>
        <w:spacing w:after="120"/>
        <w:rPr>
          <w:sz w:val="22"/>
          <w:szCs w:val="22"/>
        </w:rPr>
      </w:pPr>
      <w:r>
        <w:rPr>
          <w:sz w:val="22"/>
          <w:szCs w:val="22"/>
        </w:rPr>
        <w:t>Secretary Report</w:t>
      </w:r>
    </w:p>
    <w:p w14:paraId="4F880427" w14:textId="77777777" w:rsidR="00681E7D" w:rsidRDefault="00681E7D" w:rsidP="00681E7D">
      <w:pPr>
        <w:pStyle w:val="ListParagraph"/>
        <w:numPr>
          <w:ilvl w:val="2"/>
          <w:numId w:val="8"/>
        </w:numPr>
        <w:spacing w:after="120"/>
        <w:rPr>
          <w:sz w:val="22"/>
          <w:szCs w:val="22"/>
        </w:rPr>
      </w:pPr>
      <w:r>
        <w:rPr>
          <w:sz w:val="22"/>
          <w:szCs w:val="22"/>
        </w:rPr>
        <w:t>Open Meeting Law/Public Record Requests</w:t>
      </w:r>
    </w:p>
    <w:p w14:paraId="3014336C" w14:textId="77777777" w:rsidR="00047655" w:rsidRPr="0004060D" w:rsidRDefault="00DB3280" w:rsidP="0004060D">
      <w:pPr>
        <w:pStyle w:val="ListParagraph"/>
        <w:numPr>
          <w:ilvl w:val="1"/>
          <w:numId w:val="8"/>
        </w:numPr>
        <w:spacing w:after="120"/>
        <w:rPr>
          <w:sz w:val="22"/>
          <w:szCs w:val="22"/>
        </w:rPr>
      </w:pPr>
      <w:r>
        <w:rPr>
          <w:sz w:val="22"/>
          <w:szCs w:val="22"/>
        </w:rPr>
        <w:t>Communications</w:t>
      </w:r>
      <w:r w:rsidR="00277439">
        <w:rPr>
          <w:sz w:val="22"/>
          <w:szCs w:val="22"/>
        </w:rPr>
        <w:t xml:space="preserve"> Report</w:t>
      </w:r>
    </w:p>
    <w:p w14:paraId="12057541" w14:textId="77777777" w:rsidR="009C4E07" w:rsidRDefault="009C4E07" w:rsidP="009C4E07">
      <w:pPr>
        <w:pStyle w:val="ListParagraph"/>
        <w:numPr>
          <w:ilvl w:val="0"/>
          <w:numId w:val="8"/>
        </w:numPr>
        <w:spacing w:after="120"/>
        <w:rPr>
          <w:sz w:val="22"/>
          <w:szCs w:val="22"/>
        </w:rPr>
      </w:pPr>
      <w:r>
        <w:rPr>
          <w:sz w:val="22"/>
          <w:szCs w:val="22"/>
        </w:rPr>
        <w:t>COMMITTEE REPORTS/INFORMATION</w:t>
      </w:r>
    </w:p>
    <w:p w14:paraId="766FE8DF" w14:textId="77777777" w:rsidR="009C4E07" w:rsidRDefault="009C4E07" w:rsidP="009C4E07">
      <w:pPr>
        <w:pStyle w:val="ListParagraph"/>
        <w:numPr>
          <w:ilvl w:val="1"/>
          <w:numId w:val="8"/>
        </w:numPr>
        <w:spacing w:after="120"/>
        <w:rPr>
          <w:sz w:val="22"/>
          <w:szCs w:val="22"/>
        </w:rPr>
      </w:pPr>
      <w:r>
        <w:rPr>
          <w:sz w:val="22"/>
          <w:szCs w:val="22"/>
        </w:rPr>
        <w:t>Finance Committee</w:t>
      </w:r>
    </w:p>
    <w:p w14:paraId="3E459DEF" w14:textId="689C90F6" w:rsidR="00B76004" w:rsidRDefault="00D55081" w:rsidP="005D192C">
      <w:pPr>
        <w:pStyle w:val="ListParagraph"/>
        <w:numPr>
          <w:ilvl w:val="2"/>
          <w:numId w:val="8"/>
        </w:numPr>
        <w:spacing w:after="120"/>
        <w:rPr>
          <w:sz w:val="22"/>
          <w:szCs w:val="22"/>
        </w:rPr>
      </w:pPr>
      <w:r w:rsidRPr="00560E98">
        <w:rPr>
          <w:b/>
          <w:sz w:val="22"/>
          <w:szCs w:val="22"/>
        </w:rPr>
        <w:lastRenderedPageBreak/>
        <w:t>Action Item:</w:t>
      </w:r>
      <w:r>
        <w:rPr>
          <w:sz w:val="22"/>
          <w:szCs w:val="22"/>
        </w:rPr>
        <w:t xml:space="preserve"> Financial Reports Approval (</w:t>
      </w:r>
      <w:r w:rsidR="00681E7D">
        <w:rPr>
          <w:sz w:val="22"/>
          <w:szCs w:val="22"/>
        </w:rPr>
        <w:t>September</w:t>
      </w:r>
      <w:r>
        <w:rPr>
          <w:sz w:val="22"/>
          <w:szCs w:val="22"/>
        </w:rPr>
        <w:t xml:space="preserve"> 2019)</w:t>
      </w:r>
      <w:r w:rsidR="00DF7621">
        <w:rPr>
          <w:sz w:val="22"/>
          <w:szCs w:val="22"/>
        </w:rPr>
        <w:t xml:space="preserve"> </w:t>
      </w:r>
      <w:r w:rsidR="00DF7621">
        <w:rPr>
          <w:b/>
          <w:sz w:val="22"/>
          <w:szCs w:val="22"/>
        </w:rPr>
        <w:t xml:space="preserve">Motion to approve Financial Reports for Sept. 2019 M/S Peterson/Martin – passed </w:t>
      </w:r>
    </w:p>
    <w:p w14:paraId="0FC8BB76" w14:textId="77777777" w:rsidR="00946A17" w:rsidRDefault="00946A17" w:rsidP="009C4E07">
      <w:pPr>
        <w:pStyle w:val="ListParagraph"/>
        <w:numPr>
          <w:ilvl w:val="1"/>
          <w:numId w:val="8"/>
        </w:numPr>
        <w:spacing w:after="120"/>
        <w:rPr>
          <w:sz w:val="22"/>
          <w:szCs w:val="22"/>
        </w:rPr>
      </w:pPr>
      <w:r>
        <w:rPr>
          <w:sz w:val="22"/>
          <w:szCs w:val="22"/>
        </w:rPr>
        <w:t>Policy Committee</w:t>
      </w:r>
    </w:p>
    <w:p w14:paraId="22CC44FB" w14:textId="77777777" w:rsidR="00521E70" w:rsidRPr="00863F55" w:rsidRDefault="00C33C53" w:rsidP="00521E70">
      <w:pPr>
        <w:pStyle w:val="ListParagraph"/>
        <w:numPr>
          <w:ilvl w:val="2"/>
          <w:numId w:val="8"/>
        </w:numPr>
        <w:spacing w:after="120"/>
        <w:rPr>
          <w:sz w:val="22"/>
          <w:szCs w:val="22"/>
        </w:rPr>
      </w:pPr>
      <w:r>
        <w:rPr>
          <w:sz w:val="22"/>
          <w:szCs w:val="22"/>
        </w:rPr>
        <w:t>Begin review of notes from recent SDE busing audit</w:t>
      </w:r>
      <w:r w:rsidR="00863F55">
        <w:rPr>
          <w:sz w:val="22"/>
          <w:szCs w:val="22"/>
        </w:rPr>
        <w:t>.</w:t>
      </w:r>
    </w:p>
    <w:p w14:paraId="117F23FC" w14:textId="77777777" w:rsidR="00052075" w:rsidRDefault="00052075" w:rsidP="009C4E07">
      <w:pPr>
        <w:pStyle w:val="ListParagraph"/>
        <w:numPr>
          <w:ilvl w:val="1"/>
          <w:numId w:val="8"/>
        </w:numPr>
        <w:spacing w:after="120"/>
        <w:rPr>
          <w:sz w:val="22"/>
          <w:szCs w:val="22"/>
        </w:rPr>
      </w:pPr>
      <w:r>
        <w:rPr>
          <w:sz w:val="22"/>
          <w:szCs w:val="22"/>
        </w:rPr>
        <w:t>Administrative Evaluation Committee</w:t>
      </w:r>
    </w:p>
    <w:p w14:paraId="55942302" w14:textId="77777777" w:rsidR="00B67190" w:rsidRPr="00B67190" w:rsidRDefault="00681E7D" w:rsidP="005D192C">
      <w:pPr>
        <w:pStyle w:val="ListParagraph"/>
        <w:numPr>
          <w:ilvl w:val="2"/>
          <w:numId w:val="8"/>
        </w:numPr>
        <w:spacing w:after="120"/>
        <w:rPr>
          <w:sz w:val="22"/>
          <w:szCs w:val="22"/>
        </w:rPr>
      </w:pPr>
      <w:r w:rsidRPr="00681E7D">
        <w:rPr>
          <w:sz w:val="22"/>
          <w:szCs w:val="22"/>
        </w:rPr>
        <w:t>No update.</w:t>
      </w:r>
    </w:p>
    <w:p w14:paraId="2F0FE0DD" w14:textId="77777777" w:rsidR="00FF2FB6" w:rsidRDefault="00FF2FB6" w:rsidP="00FF2FB6">
      <w:pPr>
        <w:pStyle w:val="ListParagraph"/>
        <w:numPr>
          <w:ilvl w:val="1"/>
          <w:numId w:val="8"/>
        </w:numPr>
        <w:spacing w:after="120"/>
        <w:rPr>
          <w:sz w:val="22"/>
          <w:szCs w:val="22"/>
        </w:rPr>
      </w:pPr>
      <w:r>
        <w:rPr>
          <w:sz w:val="22"/>
          <w:szCs w:val="22"/>
        </w:rPr>
        <w:t>Advisory Committee</w:t>
      </w:r>
    </w:p>
    <w:p w14:paraId="0F324FA9" w14:textId="77777777" w:rsidR="00FF2FB6" w:rsidRDefault="007A055F" w:rsidP="00FF2FB6">
      <w:pPr>
        <w:pStyle w:val="ListParagraph"/>
        <w:numPr>
          <w:ilvl w:val="2"/>
          <w:numId w:val="8"/>
        </w:numPr>
        <w:spacing w:after="120"/>
        <w:rPr>
          <w:sz w:val="22"/>
          <w:szCs w:val="22"/>
        </w:rPr>
      </w:pPr>
      <w:r>
        <w:rPr>
          <w:sz w:val="22"/>
          <w:szCs w:val="22"/>
        </w:rPr>
        <w:t>No update</w:t>
      </w:r>
    </w:p>
    <w:p w14:paraId="1826C3EA" w14:textId="77777777" w:rsidR="00394980" w:rsidRDefault="00946A17" w:rsidP="00A9398E">
      <w:pPr>
        <w:pStyle w:val="ListParagraph"/>
        <w:numPr>
          <w:ilvl w:val="0"/>
          <w:numId w:val="8"/>
        </w:numPr>
        <w:spacing w:after="120"/>
        <w:rPr>
          <w:sz w:val="22"/>
          <w:szCs w:val="22"/>
        </w:rPr>
      </w:pPr>
      <w:r>
        <w:rPr>
          <w:sz w:val="22"/>
          <w:szCs w:val="22"/>
        </w:rPr>
        <w:t>ADMINISTRATION REPORT/INFORMATION</w:t>
      </w:r>
    </w:p>
    <w:p w14:paraId="2236A05B" w14:textId="77777777" w:rsidR="00A9398E" w:rsidRDefault="009A1B5E" w:rsidP="00A9398E">
      <w:pPr>
        <w:pStyle w:val="ListParagraph"/>
        <w:numPr>
          <w:ilvl w:val="1"/>
          <w:numId w:val="8"/>
        </w:numPr>
        <w:spacing w:after="120"/>
        <w:rPr>
          <w:sz w:val="22"/>
          <w:szCs w:val="22"/>
        </w:rPr>
      </w:pPr>
      <w:r>
        <w:rPr>
          <w:sz w:val="22"/>
          <w:szCs w:val="22"/>
        </w:rPr>
        <w:t>Recent and Upcoming Events</w:t>
      </w:r>
    </w:p>
    <w:p w14:paraId="24B28D51" w14:textId="77777777" w:rsidR="002070DF" w:rsidRDefault="00676074" w:rsidP="0003699B">
      <w:pPr>
        <w:pStyle w:val="ListParagraph"/>
        <w:numPr>
          <w:ilvl w:val="1"/>
          <w:numId w:val="8"/>
        </w:numPr>
        <w:spacing w:after="120"/>
        <w:rPr>
          <w:sz w:val="22"/>
          <w:szCs w:val="22"/>
        </w:rPr>
      </w:pPr>
      <w:r>
        <w:rPr>
          <w:sz w:val="22"/>
          <w:szCs w:val="22"/>
        </w:rPr>
        <w:t>Staffing Updates</w:t>
      </w:r>
    </w:p>
    <w:p w14:paraId="70E41020" w14:textId="77777777" w:rsidR="00AA2301" w:rsidRDefault="00681E7D" w:rsidP="00AA2301">
      <w:pPr>
        <w:pStyle w:val="ListParagraph"/>
        <w:numPr>
          <w:ilvl w:val="2"/>
          <w:numId w:val="8"/>
        </w:numPr>
        <w:spacing w:after="120"/>
        <w:rPr>
          <w:sz w:val="22"/>
          <w:szCs w:val="22"/>
        </w:rPr>
      </w:pPr>
      <w:r>
        <w:rPr>
          <w:sz w:val="22"/>
          <w:szCs w:val="22"/>
        </w:rPr>
        <w:t xml:space="preserve">Update/additional info: </w:t>
      </w:r>
      <w:r w:rsidR="00AA2301">
        <w:rPr>
          <w:sz w:val="22"/>
          <w:szCs w:val="22"/>
        </w:rPr>
        <w:t>Year-round para request</w:t>
      </w:r>
    </w:p>
    <w:p w14:paraId="784B8233" w14:textId="77777777" w:rsidR="00676074" w:rsidRDefault="00052075" w:rsidP="00A9398E">
      <w:pPr>
        <w:pStyle w:val="ListParagraph"/>
        <w:numPr>
          <w:ilvl w:val="1"/>
          <w:numId w:val="8"/>
        </w:numPr>
        <w:spacing w:after="120"/>
        <w:rPr>
          <w:sz w:val="22"/>
          <w:szCs w:val="22"/>
        </w:rPr>
      </w:pPr>
      <w:r>
        <w:rPr>
          <w:sz w:val="22"/>
          <w:szCs w:val="22"/>
        </w:rPr>
        <w:t>SDE/PCSC Reports</w:t>
      </w:r>
    </w:p>
    <w:p w14:paraId="03CED1FF" w14:textId="77777777" w:rsidR="00AA2301" w:rsidRDefault="00AA2301" w:rsidP="00AA2301">
      <w:pPr>
        <w:pStyle w:val="ListParagraph"/>
        <w:numPr>
          <w:ilvl w:val="2"/>
          <w:numId w:val="8"/>
        </w:numPr>
        <w:spacing w:after="120"/>
        <w:rPr>
          <w:sz w:val="22"/>
          <w:szCs w:val="22"/>
        </w:rPr>
      </w:pPr>
      <w:r>
        <w:rPr>
          <w:sz w:val="22"/>
          <w:szCs w:val="22"/>
        </w:rPr>
        <w:t>Data Acquisition Calendar*</w:t>
      </w:r>
    </w:p>
    <w:p w14:paraId="305AD3AB" w14:textId="77777777" w:rsidR="00676074" w:rsidRDefault="009C4E07" w:rsidP="00676074">
      <w:pPr>
        <w:pStyle w:val="ListParagraph"/>
        <w:numPr>
          <w:ilvl w:val="1"/>
          <w:numId w:val="8"/>
        </w:numPr>
        <w:spacing w:after="120"/>
        <w:rPr>
          <w:sz w:val="22"/>
          <w:szCs w:val="22"/>
        </w:rPr>
      </w:pPr>
      <w:r>
        <w:rPr>
          <w:sz w:val="22"/>
          <w:szCs w:val="22"/>
        </w:rPr>
        <w:t>Facility</w:t>
      </w:r>
      <w:r w:rsidR="00052075">
        <w:rPr>
          <w:sz w:val="22"/>
          <w:szCs w:val="22"/>
        </w:rPr>
        <w:t>/System</w:t>
      </w:r>
      <w:r>
        <w:rPr>
          <w:sz w:val="22"/>
          <w:szCs w:val="22"/>
        </w:rPr>
        <w:t xml:space="preserve"> </w:t>
      </w:r>
      <w:r w:rsidR="00DE5B3E">
        <w:rPr>
          <w:sz w:val="22"/>
          <w:szCs w:val="22"/>
        </w:rPr>
        <w:t>Updates</w:t>
      </w:r>
    </w:p>
    <w:p w14:paraId="27770B28" w14:textId="77777777" w:rsidR="008F2588" w:rsidRDefault="00052075" w:rsidP="0003699B">
      <w:pPr>
        <w:pStyle w:val="ListParagraph"/>
        <w:numPr>
          <w:ilvl w:val="1"/>
          <w:numId w:val="8"/>
        </w:numPr>
        <w:spacing w:after="120"/>
        <w:rPr>
          <w:sz w:val="22"/>
          <w:szCs w:val="22"/>
        </w:rPr>
      </w:pPr>
      <w:r>
        <w:rPr>
          <w:sz w:val="22"/>
          <w:szCs w:val="22"/>
        </w:rPr>
        <w:t>Academic Programs</w:t>
      </w:r>
    </w:p>
    <w:p w14:paraId="1CF3D4AD" w14:textId="35C6CC8A" w:rsidR="00731720" w:rsidRDefault="00731720" w:rsidP="00731720">
      <w:pPr>
        <w:pStyle w:val="ListParagraph"/>
        <w:numPr>
          <w:ilvl w:val="2"/>
          <w:numId w:val="8"/>
        </w:numPr>
        <w:spacing w:after="120"/>
        <w:rPr>
          <w:sz w:val="22"/>
          <w:szCs w:val="22"/>
        </w:rPr>
      </w:pPr>
      <w:r w:rsidRPr="00560E98">
        <w:rPr>
          <w:b/>
          <w:sz w:val="22"/>
          <w:szCs w:val="22"/>
        </w:rPr>
        <w:t>Action Item:</w:t>
      </w:r>
      <w:r>
        <w:rPr>
          <w:sz w:val="22"/>
          <w:szCs w:val="22"/>
        </w:rPr>
        <w:t xml:space="preserve"> Out of district SPED</w:t>
      </w:r>
      <w:r w:rsidR="00DF7621">
        <w:rPr>
          <w:sz w:val="22"/>
          <w:szCs w:val="22"/>
        </w:rPr>
        <w:t xml:space="preserve"> </w:t>
      </w:r>
      <w:r w:rsidR="00DF7621">
        <w:rPr>
          <w:b/>
          <w:sz w:val="22"/>
          <w:szCs w:val="22"/>
        </w:rPr>
        <w:t>Motion to adjourn until regular December meeting M/S Peterson/Martin - passed</w:t>
      </w:r>
    </w:p>
    <w:p w14:paraId="5132ADD7" w14:textId="77777777" w:rsidR="0023077F" w:rsidRPr="0023077F" w:rsidRDefault="0023077F" w:rsidP="00731720">
      <w:pPr>
        <w:pStyle w:val="ListParagraph"/>
        <w:numPr>
          <w:ilvl w:val="2"/>
          <w:numId w:val="8"/>
        </w:numPr>
        <w:spacing w:after="120"/>
        <w:rPr>
          <w:sz w:val="22"/>
          <w:szCs w:val="22"/>
        </w:rPr>
      </w:pPr>
      <w:r>
        <w:rPr>
          <w:sz w:val="22"/>
          <w:szCs w:val="22"/>
        </w:rPr>
        <w:t xml:space="preserve">Student/Employee </w:t>
      </w:r>
      <w:r w:rsidRPr="0023077F">
        <w:rPr>
          <w:sz w:val="22"/>
          <w:szCs w:val="22"/>
        </w:rPr>
        <w:t>Handbook</w:t>
      </w:r>
    </w:p>
    <w:p w14:paraId="2043E567" w14:textId="77777777" w:rsidR="00591472" w:rsidRDefault="00591472" w:rsidP="00591472">
      <w:pPr>
        <w:pStyle w:val="ListParagraph"/>
        <w:numPr>
          <w:ilvl w:val="0"/>
          <w:numId w:val="8"/>
        </w:numPr>
        <w:spacing w:after="120"/>
        <w:rPr>
          <w:sz w:val="22"/>
          <w:szCs w:val="22"/>
        </w:rPr>
      </w:pPr>
      <w:r>
        <w:rPr>
          <w:sz w:val="22"/>
          <w:szCs w:val="22"/>
        </w:rPr>
        <w:t>DISCUSSION/INFORMATION</w:t>
      </w:r>
      <w:r w:rsidR="00731720">
        <w:rPr>
          <w:sz w:val="22"/>
          <w:szCs w:val="22"/>
        </w:rPr>
        <w:t>/ACTION</w:t>
      </w:r>
    </w:p>
    <w:p w14:paraId="67C46127" w14:textId="77777777" w:rsidR="001A5292" w:rsidRDefault="001A5292" w:rsidP="001A5292">
      <w:pPr>
        <w:pStyle w:val="ListParagraph"/>
        <w:numPr>
          <w:ilvl w:val="1"/>
          <w:numId w:val="8"/>
        </w:numPr>
        <w:spacing w:after="120"/>
        <w:rPr>
          <w:sz w:val="22"/>
          <w:szCs w:val="22"/>
        </w:rPr>
      </w:pPr>
      <w:r>
        <w:rPr>
          <w:sz w:val="22"/>
          <w:szCs w:val="22"/>
        </w:rPr>
        <w:t>Board</w:t>
      </w:r>
      <w:r w:rsidR="00833F45">
        <w:rPr>
          <w:sz w:val="22"/>
          <w:szCs w:val="22"/>
        </w:rPr>
        <w:t xml:space="preserve"> Vacancy update</w:t>
      </w:r>
    </w:p>
    <w:p w14:paraId="73D012F8" w14:textId="540AA3DF" w:rsidR="00B67190" w:rsidRDefault="00B67190" w:rsidP="001A5292">
      <w:pPr>
        <w:pStyle w:val="ListParagraph"/>
        <w:numPr>
          <w:ilvl w:val="1"/>
          <w:numId w:val="8"/>
        </w:numPr>
        <w:spacing w:after="120"/>
        <w:rPr>
          <w:sz w:val="22"/>
          <w:szCs w:val="22"/>
        </w:rPr>
      </w:pPr>
      <w:r w:rsidRPr="00560E98">
        <w:rPr>
          <w:b/>
          <w:sz w:val="22"/>
          <w:szCs w:val="22"/>
        </w:rPr>
        <w:t>Action Item:</w:t>
      </w:r>
      <w:r>
        <w:rPr>
          <w:sz w:val="22"/>
          <w:szCs w:val="22"/>
        </w:rPr>
        <w:t xml:space="preserve"> </w:t>
      </w:r>
      <w:r w:rsidR="007F2160">
        <w:rPr>
          <w:sz w:val="22"/>
          <w:szCs w:val="22"/>
        </w:rPr>
        <w:t xml:space="preserve">Res 19-04 </w:t>
      </w:r>
      <w:r w:rsidR="00C33C53">
        <w:rPr>
          <w:sz w:val="22"/>
          <w:szCs w:val="22"/>
        </w:rPr>
        <w:t>Metric detail update to CIP</w:t>
      </w:r>
      <w:r w:rsidR="00DF7621">
        <w:rPr>
          <w:sz w:val="22"/>
          <w:szCs w:val="22"/>
        </w:rPr>
        <w:t xml:space="preserve"> </w:t>
      </w:r>
      <w:r w:rsidR="00DF7621">
        <w:rPr>
          <w:b/>
          <w:sz w:val="22"/>
          <w:szCs w:val="22"/>
        </w:rPr>
        <w:t xml:space="preserve">Motions to accept Res 19-04 Metric detail update to CIP M/S Martin/Peterson – passed </w:t>
      </w:r>
    </w:p>
    <w:p w14:paraId="1074B353" w14:textId="3956D36F" w:rsidR="009E798C" w:rsidRPr="0023077F" w:rsidRDefault="007A055F" w:rsidP="0023077F">
      <w:pPr>
        <w:pStyle w:val="ListParagraph"/>
        <w:numPr>
          <w:ilvl w:val="1"/>
          <w:numId w:val="8"/>
        </w:numPr>
        <w:spacing w:after="120"/>
        <w:rPr>
          <w:sz w:val="22"/>
          <w:szCs w:val="22"/>
        </w:rPr>
      </w:pPr>
      <w:r w:rsidRPr="007A055F">
        <w:rPr>
          <w:b/>
          <w:sz w:val="22"/>
          <w:szCs w:val="22"/>
        </w:rPr>
        <w:t>Action Item:</w:t>
      </w:r>
      <w:r>
        <w:rPr>
          <w:sz w:val="22"/>
          <w:szCs w:val="22"/>
        </w:rPr>
        <w:t xml:space="preserve"> </w:t>
      </w:r>
      <w:r w:rsidR="0045616D">
        <w:rPr>
          <w:sz w:val="22"/>
          <w:szCs w:val="22"/>
        </w:rPr>
        <w:t>Res</w:t>
      </w:r>
      <w:r w:rsidR="005002AF">
        <w:rPr>
          <w:sz w:val="22"/>
          <w:szCs w:val="22"/>
        </w:rPr>
        <w:t xml:space="preserve"> 19-02 </w:t>
      </w:r>
      <w:r w:rsidR="00B67190">
        <w:rPr>
          <w:sz w:val="22"/>
          <w:szCs w:val="22"/>
        </w:rPr>
        <w:t>Policy revisions</w:t>
      </w:r>
      <w:r w:rsidR="00AA2301">
        <w:rPr>
          <w:sz w:val="22"/>
          <w:szCs w:val="22"/>
        </w:rPr>
        <w:t>*</w:t>
      </w:r>
      <w:r w:rsidR="00DF7621">
        <w:rPr>
          <w:sz w:val="22"/>
          <w:szCs w:val="22"/>
        </w:rPr>
        <w:t xml:space="preserve"> </w:t>
      </w:r>
      <w:r w:rsidR="00DF7621">
        <w:rPr>
          <w:b/>
          <w:sz w:val="22"/>
          <w:szCs w:val="22"/>
        </w:rPr>
        <w:t>Motion to approve and adopt Policy 1315, 4210, 4210F, 4210P, 4220, and 8110 M/S Martin/Peterson - passed</w:t>
      </w:r>
    </w:p>
    <w:p w14:paraId="68103B1C" w14:textId="77777777" w:rsidR="003B0BAC" w:rsidRDefault="00EF45C9" w:rsidP="003B0BAC">
      <w:pPr>
        <w:pStyle w:val="ListParagraph"/>
        <w:numPr>
          <w:ilvl w:val="0"/>
          <w:numId w:val="8"/>
        </w:numPr>
        <w:spacing w:after="120"/>
        <w:rPr>
          <w:sz w:val="22"/>
          <w:szCs w:val="22"/>
        </w:rPr>
      </w:pPr>
      <w:r>
        <w:rPr>
          <w:sz w:val="22"/>
          <w:szCs w:val="22"/>
        </w:rPr>
        <w:t>ACTION AGENDA</w:t>
      </w:r>
      <w:r w:rsidR="00047655">
        <w:rPr>
          <w:sz w:val="22"/>
          <w:szCs w:val="22"/>
        </w:rPr>
        <w:t>/LIST</w:t>
      </w:r>
    </w:p>
    <w:p w14:paraId="51B897B5" w14:textId="77777777" w:rsidR="0069709B" w:rsidRDefault="0069709B" w:rsidP="0069709B">
      <w:pPr>
        <w:pStyle w:val="ListParagraph"/>
        <w:numPr>
          <w:ilvl w:val="1"/>
          <w:numId w:val="8"/>
        </w:numPr>
        <w:spacing w:after="120"/>
        <w:rPr>
          <w:sz w:val="22"/>
          <w:szCs w:val="22"/>
        </w:rPr>
      </w:pPr>
      <w:r w:rsidRPr="00560E98">
        <w:rPr>
          <w:b/>
          <w:sz w:val="22"/>
          <w:szCs w:val="22"/>
        </w:rPr>
        <w:t>Action Item:</w:t>
      </w:r>
      <w:r>
        <w:rPr>
          <w:sz w:val="22"/>
          <w:szCs w:val="22"/>
        </w:rPr>
        <w:t xml:space="preserve"> Adoption of the Agenda and Prior Meeting Minutes</w:t>
      </w:r>
    </w:p>
    <w:p w14:paraId="31A0E23B" w14:textId="77777777" w:rsidR="0023077F" w:rsidRDefault="0023077F" w:rsidP="0023077F">
      <w:pPr>
        <w:pStyle w:val="ListParagraph"/>
        <w:numPr>
          <w:ilvl w:val="1"/>
          <w:numId w:val="8"/>
        </w:numPr>
        <w:spacing w:after="120"/>
        <w:rPr>
          <w:sz w:val="22"/>
          <w:szCs w:val="22"/>
        </w:rPr>
      </w:pPr>
      <w:r w:rsidRPr="00560E98">
        <w:rPr>
          <w:b/>
          <w:sz w:val="22"/>
          <w:szCs w:val="22"/>
        </w:rPr>
        <w:t>Action Item:</w:t>
      </w:r>
      <w:r>
        <w:rPr>
          <w:sz w:val="22"/>
          <w:szCs w:val="22"/>
        </w:rPr>
        <w:t xml:space="preserve"> Acceptance 2018-2019 Financial Audit</w:t>
      </w:r>
    </w:p>
    <w:p w14:paraId="0413C55B" w14:textId="77777777" w:rsidR="00B76004" w:rsidRDefault="00B76004" w:rsidP="00B76004">
      <w:pPr>
        <w:pStyle w:val="ListParagraph"/>
        <w:numPr>
          <w:ilvl w:val="1"/>
          <w:numId w:val="8"/>
        </w:numPr>
        <w:spacing w:after="120"/>
        <w:rPr>
          <w:sz w:val="22"/>
          <w:szCs w:val="22"/>
        </w:rPr>
      </w:pPr>
      <w:r w:rsidRPr="00560E98">
        <w:rPr>
          <w:b/>
          <w:sz w:val="22"/>
          <w:szCs w:val="22"/>
        </w:rPr>
        <w:t>Action Item:</w:t>
      </w:r>
      <w:r>
        <w:rPr>
          <w:sz w:val="22"/>
          <w:szCs w:val="22"/>
        </w:rPr>
        <w:t xml:space="preserve"> Financial Reports Approval (</w:t>
      </w:r>
      <w:r w:rsidR="0023077F">
        <w:rPr>
          <w:sz w:val="22"/>
          <w:szCs w:val="22"/>
        </w:rPr>
        <w:t xml:space="preserve">September </w:t>
      </w:r>
      <w:r>
        <w:rPr>
          <w:sz w:val="22"/>
          <w:szCs w:val="22"/>
        </w:rPr>
        <w:t>2019)</w:t>
      </w:r>
    </w:p>
    <w:p w14:paraId="0586F852" w14:textId="77777777" w:rsidR="0023077F" w:rsidRPr="0023077F" w:rsidRDefault="0023077F" w:rsidP="0023077F">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7A055F">
        <w:rPr>
          <w:sz w:val="22"/>
          <w:szCs w:val="22"/>
          <w:vertAlign w:val="superscript"/>
        </w:rPr>
        <w:t>nd</w:t>
      </w:r>
      <w:r>
        <w:rPr>
          <w:sz w:val="22"/>
          <w:szCs w:val="22"/>
        </w:rPr>
        <w:t xml:space="preserve"> read/adopt </w:t>
      </w:r>
      <w:r w:rsidRPr="00852787">
        <w:rPr>
          <w:sz w:val="22"/>
          <w:szCs w:val="22"/>
        </w:rPr>
        <w:t xml:space="preserve">Policy </w:t>
      </w:r>
      <w:r w:rsidRPr="0023077F">
        <w:rPr>
          <w:sz w:val="22"/>
          <w:szCs w:val="22"/>
        </w:rPr>
        <w:t>1315</w:t>
      </w:r>
    </w:p>
    <w:p w14:paraId="25F12779" w14:textId="77777777" w:rsidR="0023077F" w:rsidRPr="0023077F" w:rsidRDefault="0023077F" w:rsidP="0023077F">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7A055F">
        <w:rPr>
          <w:sz w:val="22"/>
          <w:szCs w:val="22"/>
          <w:vertAlign w:val="superscript"/>
        </w:rPr>
        <w:t>nd</w:t>
      </w:r>
      <w:r>
        <w:rPr>
          <w:sz w:val="22"/>
          <w:szCs w:val="22"/>
        </w:rPr>
        <w:t xml:space="preserve"> read/adopt </w:t>
      </w:r>
      <w:r w:rsidRPr="00852787">
        <w:rPr>
          <w:sz w:val="22"/>
          <w:szCs w:val="22"/>
        </w:rPr>
        <w:t xml:space="preserve">Policy </w:t>
      </w:r>
      <w:r w:rsidRPr="0023077F">
        <w:rPr>
          <w:sz w:val="22"/>
          <w:szCs w:val="22"/>
        </w:rPr>
        <w:t>4210</w:t>
      </w:r>
    </w:p>
    <w:p w14:paraId="2F8423F3" w14:textId="77777777" w:rsidR="0023077F" w:rsidRPr="0023077F" w:rsidRDefault="0023077F" w:rsidP="0023077F">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7A055F">
        <w:rPr>
          <w:sz w:val="22"/>
          <w:szCs w:val="22"/>
          <w:vertAlign w:val="superscript"/>
        </w:rPr>
        <w:t>nd</w:t>
      </w:r>
      <w:r>
        <w:rPr>
          <w:sz w:val="22"/>
          <w:szCs w:val="22"/>
        </w:rPr>
        <w:t xml:space="preserve"> read/adopt </w:t>
      </w:r>
      <w:r w:rsidRPr="00852787">
        <w:rPr>
          <w:sz w:val="22"/>
          <w:szCs w:val="22"/>
        </w:rPr>
        <w:t xml:space="preserve">Policy </w:t>
      </w:r>
      <w:r w:rsidRPr="0023077F">
        <w:rPr>
          <w:sz w:val="22"/>
          <w:szCs w:val="22"/>
        </w:rPr>
        <w:t>4210F</w:t>
      </w:r>
    </w:p>
    <w:p w14:paraId="7B63F6B1" w14:textId="77777777" w:rsidR="0023077F" w:rsidRPr="0023077F" w:rsidRDefault="0023077F" w:rsidP="0023077F">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7A055F">
        <w:rPr>
          <w:sz w:val="22"/>
          <w:szCs w:val="22"/>
          <w:vertAlign w:val="superscript"/>
        </w:rPr>
        <w:t>nd</w:t>
      </w:r>
      <w:r>
        <w:rPr>
          <w:sz w:val="22"/>
          <w:szCs w:val="22"/>
        </w:rPr>
        <w:t xml:space="preserve"> read/adopt </w:t>
      </w:r>
      <w:r w:rsidRPr="00852787">
        <w:rPr>
          <w:sz w:val="22"/>
          <w:szCs w:val="22"/>
        </w:rPr>
        <w:t xml:space="preserve">Policy </w:t>
      </w:r>
      <w:r w:rsidRPr="0023077F">
        <w:rPr>
          <w:sz w:val="22"/>
          <w:szCs w:val="22"/>
        </w:rPr>
        <w:t>4210P</w:t>
      </w:r>
    </w:p>
    <w:p w14:paraId="44FBE733" w14:textId="77777777" w:rsidR="0023077F" w:rsidRPr="0023077F" w:rsidRDefault="0023077F" w:rsidP="0023077F">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7A055F">
        <w:rPr>
          <w:sz w:val="22"/>
          <w:szCs w:val="22"/>
          <w:vertAlign w:val="superscript"/>
        </w:rPr>
        <w:t>nd</w:t>
      </w:r>
      <w:r>
        <w:rPr>
          <w:sz w:val="22"/>
          <w:szCs w:val="22"/>
        </w:rPr>
        <w:t xml:space="preserve"> read/adopt </w:t>
      </w:r>
      <w:r w:rsidRPr="00852787">
        <w:rPr>
          <w:sz w:val="22"/>
          <w:szCs w:val="22"/>
        </w:rPr>
        <w:t xml:space="preserve">Policy </w:t>
      </w:r>
      <w:r w:rsidRPr="0023077F">
        <w:rPr>
          <w:sz w:val="22"/>
          <w:szCs w:val="22"/>
        </w:rPr>
        <w:t>4220</w:t>
      </w:r>
    </w:p>
    <w:p w14:paraId="0EE175F5" w14:textId="77777777" w:rsidR="0023077F" w:rsidRDefault="0023077F" w:rsidP="0023077F">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7A055F">
        <w:rPr>
          <w:sz w:val="22"/>
          <w:szCs w:val="22"/>
          <w:vertAlign w:val="superscript"/>
        </w:rPr>
        <w:t>nd</w:t>
      </w:r>
      <w:r>
        <w:rPr>
          <w:sz w:val="22"/>
          <w:szCs w:val="22"/>
        </w:rPr>
        <w:t xml:space="preserve"> read/adopt </w:t>
      </w:r>
      <w:r w:rsidRPr="00852787">
        <w:rPr>
          <w:sz w:val="22"/>
          <w:szCs w:val="22"/>
        </w:rPr>
        <w:t xml:space="preserve">Policy </w:t>
      </w:r>
      <w:r w:rsidRPr="0023077F">
        <w:rPr>
          <w:sz w:val="22"/>
          <w:szCs w:val="22"/>
        </w:rPr>
        <w:t>8110</w:t>
      </w:r>
    </w:p>
    <w:p w14:paraId="7A76F717" w14:textId="77777777" w:rsidR="00047655" w:rsidRDefault="00047655" w:rsidP="00833F45">
      <w:pPr>
        <w:pStyle w:val="ListParagraph"/>
        <w:numPr>
          <w:ilvl w:val="1"/>
          <w:numId w:val="8"/>
        </w:numPr>
        <w:spacing w:after="120"/>
        <w:rPr>
          <w:sz w:val="22"/>
          <w:szCs w:val="22"/>
        </w:rPr>
      </w:pPr>
      <w:r w:rsidRPr="00560E98">
        <w:rPr>
          <w:b/>
          <w:sz w:val="22"/>
          <w:szCs w:val="22"/>
        </w:rPr>
        <w:t>Action Item:</w:t>
      </w:r>
      <w:r>
        <w:rPr>
          <w:sz w:val="22"/>
          <w:szCs w:val="22"/>
        </w:rPr>
        <w:t xml:space="preserve"> Out of district SPED</w:t>
      </w:r>
    </w:p>
    <w:p w14:paraId="40F22B4F" w14:textId="77777777"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p>
    <w:p w14:paraId="25745C94" w14:textId="34D6416D" w:rsidR="007E7252" w:rsidRDefault="00FE6DCD" w:rsidP="001734AD">
      <w:pPr>
        <w:pStyle w:val="ListParagraph"/>
        <w:numPr>
          <w:ilvl w:val="1"/>
          <w:numId w:val="8"/>
        </w:numPr>
        <w:spacing w:after="120"/>
        <w:rPr>
          <w:sz w:val="22"/>
          <w:szCs w:val="22"/>
        </w:rPr>
      </w:pPr>
      <w:r w:rsidRPr="004D7899">
        <w:rPr>
          <w:sz w:val="22"/>
          <w:szCs w:val="22"/>
        </w:rPr>
        <w:t>Time ___</w:t>
      </w:r>
      <w:r w:rsidR="00DF7621">
        <w:rPr>
          <w:sz w:val="22"/>
          <w:szCs w:val="22"/>
        </w:rPr>
        <w:t>7:26 pm</w:t>
      </w:r>
      <w:r w:rsidRPr="004D7899">
        <w:rPr>
          <w:sz w:val="22"/>
          <w:szCs w:val="22"/>
        </w:rPr>
        <w:t>______</w:t>
      </w:r>
      <w:r w:rsidR="00DF7621">
        <w:rPr>
          <w:sz w:val="22"/>
          <w:szCs w:val="22"/>
        </w:rPr>
        <w:t xml:space="preserve"> </w:t>
      </w:r>
      <w:r w:rsidR="00DF7621">
        <w:rPr>
          <w:b/>
          <w:sz w:val="22"/>
          <w:szCs w:val="22"/>
        </w:rPr>
        <w:t>Motion to adjourn meeting M/S Peterson/Martin - passed</w:t>
      </w:r>
    </w:p>
    <w:p w14:paraId="7C105C4C" w14:textId="77777777" w:rsidR="001734AD" w:rsidRDefault="001734AD" w:rsidP="001734AD">
      <w:pPr>
        <w:spacing w:after="120"/>
        <w:rPr>
          <w:sz w:val="22"/>
          <w:szCs w:val="22"/>
        </w:rPr>
      </w:pPr>
    </w:p>
    <w:p w14:paraId="1AB1DB34" w14:textId="77777777"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34331CA7" w14:textId="77777777" w:rsidR="00AA2301" w:rsidRPr="0023077F" w:rsidRDefault="00AA2301" w:rsidP="001734AD">
      <w:pPr>
        <w:rPr>
          <w:b/>
          <w:sz w:val="28"/>
          <w:szCs w:val="28"/>
        </w:rPr>
      </w:pPr>
      <w:r w:rsidRPr="00F611EC">
        <w:rPr>
          <w:b/>
          <w:sz w:val="28"/>
          <w:szCs w:val="28"/>
        </w:rPr>
        <w:lastRenderedPageBreak/>
        <w:t>* ADDITIONAL DETAILS</w:t>
      </w:r>
      <w:r w:rsidR="00681E7D">
        <w:rPr>
          <w:noProof/>
        </w:rPr>
        <w:drawing>
          <wp:inline distT="0" distB="0" distL="0" distR="0" wp14:anchorId="7F425E0A" wp14:editId="659E2B79">
            <wp:extent cx="8086233" cy="3625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88406" cy="3626676"/>
                    </a:xfrm>
                    <a:prstGeom prst="rect">
                      <a:avLst/>
                    </a:prstGeom>
                  </pic:spPr>
                </pic:pic>
              </a:graphicData>
            </a:graphic>
          </wp:inline>
        </w:drawing>
      </w:r>
      <w:r w:rsidR="00681E7D">
        <w:rPr>
          <w:noProof/>
        </w:rPr>
        <w:lastRenderedPageBreak/>
        <w:drawing>
          <wp:inline distT="0" distB="0" distL="0" distR="0" wp14:anchorId="29C8D3E2" wp14:editId="5CB9741D">
            <wp:extent cx="8229600" cy="38582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3858260"/>
                    </a:xfrm>
                    <a:prstGeom prst="rect">
                      <a:avLst/>
                    </a:prstGeom>
                  </pic:spPr>
                </pic:pic>
              </a:graphicData>
            </a:graphic>
          </wp:inline>
        </w:drawing>
      </w:r>
      <w:r w:rsidR="00681E7D">
        <w:rPr>
          <w:noProof/>
        </w:rPr>
        <w:drawing>
          <wp:inline distT="0" distB="0" distL="0" distR="0" wp14:anchorId="0E7D8BEA" wp14:editId="6D2C3706">
            <wp:extent cx="8229600" cy="2042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2042160"/>
                    </a:xfrm>
                    <a:prstGeom prst="rect">
                      <a:avLst/>
                    </a:prstGeom>
                  </pic:spPr>
                </pic:pic>
              </a:graphicData>
            </a:graphic>
          </wp:inline>
        </w:drawing>
      </w:r>
    </w:p>
    <w:p w14:paraId="27DF0671" w14:textId="77777777" w:rsidR="00AA2301" w:rsidRDefault="00AA2301" w:rsidP="001734AD">
      <w:pPr>
        <w:rPr>
          <w:sz w:val="22"/>
          <w:szCs w:val="22"/>
          <w:highlight w:val="yellow"/>
        </w:rPr>
        <w:sectPr w:rsidR="00AA2301" w:rsidSect="00AA2301">
          <w:pgSz w:w="15840" w:h="12240" w:orient="landscape"/>
          <w:pgMar w:top="1440" w:right="1440" w:bottom="1440" w:left="1440" w:header="720" w:footer="720" w:gutter="0"/>
          <w:cols w:space="720"/>
          <w:docGrid w:linePitch="360"/>
        </w:sectPr>
      </w:pPr>
    </w:p>
    <w:p w14:paraId="3206D360" w14:textId="77777777" w:rsidR="00E246A8" w:rsidRDefault="005002AF" w:rsidP="001734AD">
      <w:pPr>
        <w:rPr>
          <w:sz w:val="22"/>
          <w:szCs w:val="22"/>
        </w:rPr>
      </w:pPr>
      <w:r>
        <w:rPr>
          <w:sz w:val="22"/>
          <w:szCs w:val="22"/>
        </w:rPr>
        <w:lastRenderedPageBreak/>
        <w:t>Resolution 19-02</w:t>
      </w:r>
      <w:r w:rsidR="00863F55">
        <w:rPr>
          <w:sz w:val="22"/>
          <w:szCs w:val="22"/>
        </w:rPr>
        <w:t xml:space="preserve"> Policy Revision</w:t>
      </w:r>
      <w:r w:rsidR="00681E7D">
        <w:rPr>
          <w:sz w:val="22"/>
          <w:szCs w:val="22"/>
        </w:rPr>
        <w:t>s</w:t>
      </w:r>
      <w:r w:rsidR="00E246A8">
        <w:rPr>
          <w:sz w:val="22"/>
          <w:szCs w:val="22"/>
        </w:rPr>
        <w:t>:</w:t>
      </w:r>
    </w:p>
    <w:p w14:paraId="4AE7D7CD" w14:textId="77777777" w:rsidR="00E246A8" w:rsidRDefault="00E246A8" w:rsidP="001734AD">
      <w:pPr>
        <w:rPr>
          <w:sz w:val="22"/>
          <w:szCs w:val="22"/>
        </w:rPr>
      </w:pPr>
    </w:p>
    <w:p w14:paraId="3B4EA9B7" w14:textId="77777777" w:rsidR="00E246A8" w:rsidRDefault="00681E7D" w:rsidP="001734AD">
      <w:pPr>
        <w:rPr>
          <w:sz w:val="22"/>
          <w:szCs w:val="22"/>
        </w:rPr>
      </w:pPr>
      <w:bookmarkStart w:id="1" w:name="_Hlk22720759"/>
      <w:r>
        <w:rPr>
          <w:sz w:val="22"/>
          <w:szCs w:val="22"/>
        </w:rPr>
        <w:t>2</w:t>
      </w:r>
      <w:r w:rsidRPr="00681E7D">
        <w:rPr>
          <w:sz w:val="22"/>
          <w:szCs w:val="22"/>
          <w:vertAlign w:val="superscript"/>
        </w:rPr>
        <w:t>nd</w:t>
      </w:r>
      <w:r>
        <w:rPr>
          <w:sz w:val="22"/>
          <w:szCs w:val="22"/>
          <w:vertAlign w:val="superscript"/>
        </w:rPr>
        <w:t xml:space="preserve"> </w:t>
      </w:r>
      <w:r w:rsidR="00E246A8">
        <w:rPr>
          <w:sz w:val="22"/>
          <w:szCs w:val="22"/>
        </w:rPr>
        <w:t>read</w:t>
      </w:r>
      <w:r>
        <w:rPr>
          <w:sz w:val="22"/>
          <w:szCs w:val="22"/>
        </w:rPr>
        <w:t>/adoption</w:t>
      </w:r>
      <w:r w:rsidR="00E246A8">
        <w:rPr>
          <w:sz w:val="22"/>
          <w:szCs w:val="22"/>
        </w:rPr>
        <w:t xml:space="preserve"> of edits to policy 1315</w:t>
      </w:r>
    </w:p>
    <w:p w14:paraId="53D1ADF1" w14:textId="77777777" w:rsidR="00E246A8" w:rsidRDefault="00681E7D" w:rsidP="001734AD">
      <w:pPr>
        <w:rPr>
          <w:sz w:val="22"/>
          <w:szCs w:val="22"/>
        </w:rPr>
      </w:pPr>
      <w:r>
        <w:rPr>
          <w:sz w:val="22"/>
          <w:szCs w:val="22"/>
        </w:rPr>
        <w:t>2</w:t>
      </w:r>
      <w:r w:rsidRPr="00681E7D">
        <w:rPr>
          <w:sz w:val="22"/>
          <w:szCs w:val="22"/>
          <w:vertAlign w:val="superscript"/>
        </w:rPr>
        <w:t>nd</w:t>
      </w:r>
      <w:r>
        <w:rPr>
          <w:sz w:val="22"/>
          <w:szCs w:val="22"/>
          <w:vertAlign w:val="superscript"/>
        </w:rPr>
        <w:t xml:space="preserve"> </w:t>
      </w:r>
      <w:r>
        <w:rPr>
          <w:sz w:val="22"/>
          <w:szCs w:val="22"/>
        </w:rPr>
        <w:t xml:space="preserve">read/adoption </w:t>
      </w:r>
      <w:r w:rsidR="00E246A8">
        <w:rPr>
          <w:sz w:val="22"/>
          <w:szCs w:val="22"/>
        </w:rPr>
        <w:t>of edits to policy 4210</w:t>
      </w:r>
    </w:p>
    <w:p w14:paraId="2E0AD5F0" w14:textId="77777777" w:rsidR="00E246A8" w:rsidRDefault="00681E7D" w:rsidP="001734AD">
      <w:pPr>
        <w:rPr>
          <w:sz w:val="22"/>
          <w:szCs w:val="22"/>
        </w:rPr>
      </w:pPr>
      <w:r>
        <w:rPr>
          <w:sz w:val="22"/>
          <w:szCs w:val="22"/>
        </w:rPr>
        <w:t>2</w:t>
      </w:r>
      <w:r w:rsidRPr="00681E7D">
        <w:rPr>
          <w:sz w:val="22"/>
          <w:szCs w:val="22"/>
          <w:vertAlign w:val="superscript"/>
        </w:rPr>
        <w:t>nd</w:t>
      </w:r>
      <w:r>
        <w:rPr>
          <w:sz w:val="22"/>
          <w:szCs w:val="22"/>
          <w:vertAlign w:val="superscript"/>
        </w:rPr>
        <w:t xml:space="preserve"> </w:t>
      </w:r>
      <w:r>
        <w:rPr>
          <w:sz w:val="22"/>
          <w:szCs w:val="22"/>
        </w:rPr>
        <w:t xml:space="preserve">read/adoption </w:t>
      </w:r>
      <w:r w:rsidR="00E246A8">
        <w:rPr>
          <w:sz w:val="22"/>
          <w:szCs w:val="22"/>
        </w:rPr>
        <w:t>of edits to policy 4210F</w:t>
      </w:r>
    </w:p>
    <w:p w14:paraId="70BE146D" w14:textId="77777777" w:rsidR="00E246A8" w:rsidRDefault="00681E7D" w:rsidP="001734AD">
      <w:pPr>
        <w:rPr>
          <w:sz w:val="22"/>
          <w:szCs w:val="22"/>
        </w:rPr>
      </w:pPr>
      <w:r>
        <w:rPr>
          <w:sz w:val="22"/>
          <w:szCs w:val="22"/>
        </w:rPr>
        <w:t>2</w:t>
      </w:r>
      <w:r w:rsidRPr="00681E7D">
        <w:rPr>
          <w:sz w:val="22"/>
          <w:szCs w:val="22"/>
          <w:vertAlign w:val="superscript"/>
        </w:rPr>
        <w:t>nd</w:t>
      </w:r>
      <w:r>
        <w:rPr>
          <w:sz w:val="22"/>
          <w:szCs w:val="22"/>
          <w:vertAlign w:val="superscript"/>
        </w:rPr>
        <w:t xml:space="preserve"> </w:t>
      </w:r>
      <w:r>
        <w:rPr>
          <w:sz w:val="22"/>
          <w:szCs w:val="22"/>
        </w:rPr>
        <w:t xml:space="preserve">read/adoption </w:t>
      </w:r>
      <w:r w:rsidR="00E246A8">
        <w:rPr>
          <w:sz w:val="22"/>
          <w:szCs w:val="22"/>
        </w:rPr>
        <w:t>of edits to policy 4210P</w:t>
      </w:r>
    </w:p>
    <w:p w14:paraId="47229B4C" w14:textId="77777777" w:rsidR="00E246A8" w:rsidRDefault="00681E7D" w:rsidP="001734AD">
      <w:pPr>
        <w:rPr>
          <w:sz w:val="22"/>
          <w:szCs w:val="22"/>
        </w:rPr>
      </w:pPr>
      <w:r>
        <w:rPr>
          <w:sz w:val="22"/>
          <w:szCs w:val="22"/>
        </w:rPr>
        <w:t>2</w:t>
      </w:r>
      <w:r w:rsidRPr="00681E7D">
        <w:rPr>
          <w:sz w:val="22"/>
          <w:szCs w:val="22"/>
          <w:vertAlign w:val="superscript"/>
        </w:rPr>
        <w:t>nd</w:t>
      </w:r>
      <w:r>
        <w:rPr>
          <w:sz w:val="22"/>
          <w:szCs w:val="22"/>
          <w:vertAlign w:val="superscript"/>
        </w:rPr>
        <w:t xml:space="preserve"> </w:t>
      </w:r>
      <w:r>
        <w:rPr>
          <w:sz w:val="22"/>
          <w:szCs w:val="22"/>
        </w:rPr>
        <w:t xml:space="preserve">read/adoption </w:t>
      </w:r>
      <w:r w:rsidR="00E246A8">
        <w:rPr>
          <w:sz w:val="22"/>
          <w:szCs w:val="22"/>
        </w:rPr>
        <w:t>of edits to policy 4220</w:t>
      </w:r>
    </w:p>
    <w:p w14:paraId="15AC9CA3" w14:textId="77777777" w:rsidR="00E246A8" w:rsidRDefault="005002AF" w:rsidP="001734AD">
      <w:pPr>
        <w:rPr>
          <w:sz w:val="22"/>
          <w:szCs w:val="22"/>
        </w:rPr>
      </w:pPr>
      <w:r>
        <w:rPr>
          <w:sz w:val="22"/>
          <w:szCs w:val="22"/>
        </w:rPr>
        <w:t>2</w:t>
      </w:r>
      <w:r w:rsidRPr="00681E7D">
        <w:rPr>
          <w:sz w:val="22"/>
          <w:szCs w:val="22"/>
          <w:vertAlign w:val="superscript"/>
        </w:rPr>
        <w:t>nd</w:t>
      </w:r>
      <w:r>
        <w:rPr>
          <w:sz w:val="22"/>
          <w:szCs w:val="22"/>
          <w:vertAlign w:val="superscript"/>
        </w:rPr>
        <w:t xml:space="preserve"> </w:t>
      </w:r>
      <w:r>
        <w:rPr>
          <w:sz w:val="22"/>
          <w:szCs w:val="22"/>
        </w:rPr>
        <w:t xml:space="preserve">read/adoption of edits to policy </w:t>
      </w:r>
      <w:r w:rsidR="00E246A8">
        <w:rPr>
          <w:sz w:val="22"/>
          <w:szCs w:val="22"/>
        </w:rPr>
        <w:t>8110</w:t>
      </w:r>
      <w:bookmarkEnd w:id="1"/>
    </w:p>
    <w:p w14:paraId="1A01CD84" w14:textId="77777777" w:rsidR="00E246A8" w:rsidRDefault="00E246A8" w:rsidP="001734AD">
      <w:pPr>
        <w:rPr>
          <w:sz w:val="22"/>
          <w:szCs w:val="22"/>
        </w:rPr>
      </w:pPr>
    </w:p>
    <w:p w14:paraId="5236128D" w14:textId="77777777" w:rsidR="00E246A8" w:rsidRPr="008B249D" w:rsidRDefault="00E246A8" w:rsidP="001734AD">
      <w:pPr>
        <w:rPr>
          <w:sz w:val="22"/>
          <w:szCs w:val="22"/>
        </w:rPr>
      </w:pPr>
      <w:bookmarkStart w:id="2" w:name="_GoBack"/>
      <w:bookmarkEnd w:id="2"/>
    </w:p>
    <w:sectPr w:rsidR="00E246A8" w:rsidRPr="008B249D" w:rsidSect="00AA23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49CF4" w14:textId="77777777" w:rsidR="009C4212" w:rsidRDefault="009C4212" w:rsidP="0042702E">
      <w:r>
        <w:separator/>
      </w:r>
    </w:p>
  </w:endnote>
  <w:endnote w:type="continuationSeparator" w:id="0">
    <w:p w14:paraId="20BF3857" w14:textId="77777777" w:rsidR="009C4212" w:rsidRDefault="009C4212"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F531B" w14:textId="77777777" w:rsidR="009C4212" w:rsidRDefault="009C4212" w:rsidP="0042702E">
      <w:r>
        <w:separator/>
      </w:r>
    </w:p>
  </w:footnote>
  <w:footnote w:type="continuationSeparator" w:id="0">
    <w:p w14:paraId="024B8B95" w14:textId="77777777" w:rsidR="009C4212" w:rsidRDefault="009C4212"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1B2E"/>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6429"/>
    <w:rsid w:val="000B518C"/>
    <w:rsid w:val="000C0D4B"/>
    <w:rsid w:val="000C50AF"/>
    <w:rsid w:val="000D3EF6"/>
    <w:rsid w:val="000D7AF8"/>
    <w:rsid w:val="000E358F"/>
    <w:rsid w:val="000E6769"/>
    <w:rsid w:val="000E75A3"/>
    <w:rsid w:val="000F44C5"/>
    <w:rsid w:val="000F47B1"/>
    <w:rsid w:val="000F599A"/>
    <w:rsid w:val="000F5F3C"/>
    <w:rsid w:val="000F7925"/>
    <w:rsid w:val="00114095"/>
    <w:rsid w:val="001225B4"/>
    <w:rsid w:val="00123EC5"/>
    <w:rsid w:val="00136B3E"/>
    <w:rsid w:val="00140D21"/>
    <w:rsid w:val="00145CDA"/>
    <w:rsid w:val="00162041"/>
    <w:rsid w:val="00162267"/>
    <w:rsid w:val="00164AB1"/>
    <w:rsid w:val="00165C49"/>
    <w:rsid w:val="00167610"/>
    <w:rsid w:val="001734AD"/>
    <w:rsid w:val="0017621E"/>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C1E15"/>
    <w:rsid w:val="001C1E26"/>
    <w:rsid w:val="001C21F2"/>
    <w:rsid w:val="001C331E"/>
    <w:rsid w:val="001C4DCC"/>
    <w:rsid w:val="001D0B4E"/>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60C20"/>
    <w:rsid w:val="00261BDF"/>
    <w:rsid w:val="002638E4"/>
    <w:rsid w:val="00271D02"/>
    <w:rsid w:val="00277439"/>
    <w:rsid w:val="0028645B"/>
    <w:rsid w:val="00293663"/>
    <w:rsid w:val="002950FD"/>
    <w:rsid w:val="002A499D"/>
    <w:rsid w:val="002A5D82"/>
    <w:rsid w:val="002A6832"/>
    <w:rsid w:val="002A6902"/>
    <w:rsid w:val="002B29B1"/>
    <w:rsid w:val="002B3C57"/>
    <w:rsid w:val="002B6FD1"/>
    <w:rsid w:val="002C4991"/>
    <w:rsid w:val="002C7D28"/>
    <w:rsid w:val="002D0915"/>
    <w:rsid w:val="002D7E21"/>
    <w:rsid w:val="002E31A1"/>
    <w:rsid w:val="002E7890"/>
    <w:rsid w:val="002F59CB"/>
    <w:rsid w:val="00300B05"/>
    <w:rsid w:val="0030173D"/>
    <w:rsid w:val="00303844"/>
    <w:rsid w:val="0030782D"/>
    <w:rsid w:val="00313E58"/>
    <w:rsid w:val="00315259"/>
    <w:rsid w:val="00315EC2"/>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723C8"/>
    <w:rsid w:val="00384A0C"/>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E07F1"/>
    <w:rsid w:val="003F04E6"/>
    <w:rsid w:val="003F16B8"/>
    <w:rsid w:val="003F79FE"/>
    <w:rsid w:val="004102EA"/>
    <w:rsid w:val="00417A74"/>
    <w:rsid w:val="00425DB8"/>
    <w:rsid w:val="0042702E"/>
    <w:rsid w:val="004355F4"/>
    <w:rsid w:val="0044295D"/>
    <w:rsid w:val="00447913"/>
    <w:rsid w:val="0045214D"/>
    <w:rsid w:val="004555C0"/>
    <w:rsid w:val="0045616D"/>
    <w:rsid w:val="004628B3"/>
    <w:rsid w:val="00463524"/>
    <w:rsid w:val="0046670B"/>
    <w:rsid w:val="004754E0"/>
    <w:rsid w:val="00476F82"/>
    <w:rsid w:val="004815E1"/>
    <w:rsid w:val="004835AB"/>
    <w:rsid w:val="00484D93"/>
    <w:rsid w:val="004913F6"/>
    <w:rsid w:val="004A2546"/>
    <w:rsid w:val="004A5A9F"/>
    <w:rsid w:val="004A7545"/>
    <w:rsid w:val="004B24B0"/>
    <w:rsid w:val="004B51E8"/>
    <w:rsid w:val="004B5B0F"/>
    <w:rsid w:val="004C02A0"/>
    <w:rsid w:val="004C6E04"/>
    <w:rsid w:val="004C793B"/>
    <w:rsid w:val="004D1FF2"/>
    <w:rsid w:val="004D7899"/>
    <w:rsid w:val="004E1FDD"/>
    <w:rsid w:val="004E5B99"/>
    <w:rsid w:val="004E5C83"/>
    <w:rsid w:val="004F5A20"/>
    <w:rsid w:val="005002AF"/>
    <w:rsid w:val="00516F6F"/>
    <w:rsid w:val="00521A46"/>
    <w:rsid w:val="00521E70"/>
    <w:rsid w:val="00524B25"/>
    <w:rsid w:val="005268B6"/>
    <w:rsid w:val="00526B6C"/>
    <w:rsid w:val="00526E40"/>
    <w:rsid w:val="005335D2"/>
    <w:rsid w:val="0054040C"/>
    <w:rsid w:val="0054164E"/>
    <w:rsid w:val="005440F0"/>
    <w:rsid w:val="0054572C"/>
    <w:rsid w:val="005505A5"/>
    <w:rsid w:val="00554A88"/>
    <w:rsid w:val="00554B38"/>
    <w:rsid w:val="005551A8"/>
    <w:rsid w:val="00557AA4"/>
    <w:rsid w:val="00560E98"/>
    <w:rsid w:val="0056448A"/>
    <w:rsid w:val="00564AEB"/>
    <w:rsid w:val="00574E77"/>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6758"/>
    <w:rsid w:val="00601502"/>
    <w:rsid w:val="006061E9"/>
    <w:rsid w:val="0061024B"/>
    <w:rsid w:val="006140F0"/>
    <w:rsid w:val="00615D11"/>
    <w:rsid w:val="006201E7"/>
    <w:rsid w:val="00634997"/>
    <w:rsid w:val="00641877"/>
    <w:rsid w:val="00646A42"/>
    <w:rsid w:val="00651E5C"/>
    <w:rsid w:val="00652D86"/>
    <w:rsid w:val="0065403F"/>
    <w:rsid w:val="0066526A"/>
    <w:rsid w:val="00674BAA"/>
    <w:rsid w:val="00676074"/>
    <w:rsid w:val="00681E7D"/>
    <w:rsid w:val="00682524"/>
    <w:rsid w:val="00685B4D"/>
    <w:rsid w:val="0069119C"/>
    <w:rsid w:val="00691490"/>
    <w:rsid w:val="00693763"/>
    <w:rsid w:val="006964C7"/>
    <w:rsid w:val="0069709B"/>
    <w:rsid w:val="006B4981"/>
    <w:rsid w:val="006C01EF"/>
    <w:rsid w:val="006C4E70"/>
    <w:rsid w:val="006C6CD5"/>
    <w:rsid w:val="006D2B8C"/>
    <w:rsid w:val="006D5639"/>
    <w:rsid w:val="00702896"/>
    <w:rsid w:val="007035E2"/>
    <w:rsid w:val="00706B9B"/>
    <w:rsid w:val="00713B45"/>
    <w:rsid w:val="007175B8"/>
    <w:rsid w:val="00723396"/>
    <w:rsid w:val="00725ECE"/>
    <w:rsid w:val="00725FDD"/>
    <w:rsid w:val="00727071"/>
    <w:rsid w:val="00727DA4"/>
    <w:rsid w:val="00731720"/>
    <w:rsid w:val="0073321F"/>
    <w:rsid w:val="00733AB2"/>
    <w:rsid w:val="00735CB2"/>
    <w:rsid w:val="00737EA1"/>
    <w:rsid w:val="007530CB"/>
    <w:rsid w:val="00755CBF"/>
    <w:rsid w:val="00757DF6"/>
    <w:rsid w:val="007733F5"/>
    <w:rsid w:val="0077433E"/>
    <w:rsid w:val="00782CBE"/>
    <w:rsid w:val="0079296A"/>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24E2"/>
    <w:rsid w:val="007E291F"/>
    <w:rsid w:val="007E7252"/>
    <w:rsid w:val="007E7CC9"/>
    <w:rsid w:val="007F0532"/>
    <w:rsid w:val="007F2160"/>
    <w:rsid w:val="007F3E00"/>
    <w:rsid w:val="007F45C1"/>
    <w:rsid w:val="007F6DAF"/>
    <w:rsid w:val="00802664"/>
    <w:rsid w:val="00802E80"/>
    <w:rsid w:val="00806A1C"/>
    <w:rsid w:val="0081199D"/>
    <w:rsid w:val="008138CD"/>
    <w:rsid w:val="00813A39"/>
    <w:rsid w:val="0081414B"/>
    <w:rsid w:val="0082018A"/>
    <w:rsid w:val="00824EDD"/>
    <w:rsid w:val="00827D98"/>
    <w:rsid w:val="00830EB9"/>
    <w:rsid w:val="00833F45"/>
    <w:rsid w:val="00834E7B"/>
    <w:rsid w:val="008351E5"/>
    <w:rsid w:val="00852787"/>
    <w:rsid w:val="0085512B"/>
    <w:rsid w:val="00857AE8"/>
    <w:rsid w:val="00860A1E"/>
    <w:rsid w:val="00860EC5"/>
    <w:rsid w:val="008614BC"/>
    <w:rsid w:val="00863F55"/>
    <w:rsid w:val="00873AFD"/>
    <w:rsid w:val="00873EC6"/>
    <w:rsid w:val="00874E5E"/>
    <w:rsid w:val="00880C44"/>
    <w:rsid w:val="00880F15"/>
    <w:rsid w:val="0088323B"/>
    <w:rsid w:val="008977BE"/>
    <w:rsid w:val="008A12FA"/>
    <w:rsid w:val="008B0C36"/>
    <w:rsid w:val="008B249D"/>
    <w:rsid w:val="008C26E3"/>
    <w:rsid w:val="008D1311"/>
    <w:rsid w:val="008D2EE3"/>
    <w:rsid w:val="008D3CB5"/>
    <w:rsid w:val="008D439F"/>
    <w:rsid w:val="008E157D"/>
    <w:rsid w:val="008E33F8"/>
    <w:rsid w:val="008E396B"/>
    <w:rsid w:val="008E55B8"/>
    <w:rsid w:val="008E61BB"/>
    <w:rsid w:val="008E66F0"/>
    <w:rsid w:val="008F0A10"/>
    <w:rsid w:val="008F2588"/>
    <w:rsid w:val="008F3E88"/>
    <w:rsid w:val="008F47A0"/>
    <w:rsid w:val="008F6020"/>
    <w:rsid w:val="00902DBC"/>
    <w:rsid w:val="00906915"/>
    <w:rsid w:val="00911611"/>
    <w:rsid w:val="009138D7"/>
    <w:rsid w:val="0091630A"/>
    <w:rsid w:val="009208BB"/>
    <w:rsid w:val="009268ED"/>
    <w:rsid w:val="00930740"/>
    <w:rsid w:val="00946A17"/>
    <w:rsid w:val="00950FEF"/>
    <w:rsid w:val="00951A5F"/>
    <w:rsid w:val="0096230B"/>
    <w:rsid w:val="009671CE"/>
    <w:rsid w:val="00972EE7"/>
    <w:rsid w:val="0097528F"/>
    <w:rsid w:val="0098270D"/>
    <w:rsid w:val="00986A10"/>
    <w:rsid w:val="00995921"/>
    <w:rsid w:val="009A1B5E"/>
    <w:rsid w:val="009A26BD"/>
    <w:rsid w:val="009A3A40"/>
    <w:rsid w:val="009B0FDE"/>
    <w:rsid w:val="009B2521"/>
    <w:rsid w:val="009B48D3"/>
    <w:rsid w:val="009B50B2"/>
    <w:rsid w:val="009C4212"/>
    <w:rsid w:val="009C4BD2"/>
    <w:rsid w:val="009C4E07"/>
    <w:rsid w:val="009C50D4"/>
    <w:rsid w:val="009C577D"/>
    <w:rsid w:val="009C5A02"/>
    <w:rsid w:val="009D2E6A"/>
    <w:rsid w:val="009D5B73"/>
    <w:rsid w:val="009E0E4E"/>
    <w:rsid w:val="009E4469"/>
    <w:rsid w:val="009E4536"/>
    <w:rsid w:val="009E798C"/>
    <w:rsid w:val="009F0828"/>
    <w:rsid w:val="009F0D05"/>
    <w:rsid w:val="009F0FFF"/>
    <w:rsid w:val="009F383C"/>
    <w:rsid w:val="009F3890"/>
    <w:rsid w:val="009F3CF3"/>
    <w:rsid w:val="009F58C1"/>
    <w:rsid w:val="009F71F3"/>
    <w:rsid w:val="00A01C09"/>
    <w:rsid w:val="00A07B44"/>
    <w:rsid w:val="00A14D40"/>
    <w:rsid w:val="00A152F1"/>
    <w:rsid w:val="00A21CB5"/>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E26"/>
    <w:rsid w:val="00AB779D"/>
    <w:rsid w:val="00AC2301"/>
    <w:rsid w:val="00AC3E3C"/>
    <w:rsid w:val="00AD63BA"/>
    <w:rsid w:val="00AF1129"/>
    <w:rsid w:val="00B01AC3"/>
    <w:rsid w:val="00B01FBB"/>
    <w:rsid w:val="00B02844"/>
    <w:rsid w:val="00B0338E"/>
    <w:rsid w:val="00B053C0"/>
    <w:rsid w:val="00B12596"/>
    <w:rsid w:val="00B16711"/>
    <w:rsid w:val="00B17C9E"/>
    <w:rsid w:val="00B22F84"/>
    <w:rsid w:val="00B23EC1"/>
    <w:rsid w:val="00B318F6"/>
    <w:rsid w:val="00B35C8E"/>
    <w:rsid w:val="00B43C98"/>
    <w:rsid w:val="00B44C5B"/>
    <w:rsid w:val="00B47E44"/>
    <w:rsid w:val="00B51E73"/>
    <w:rsid w:val="00B52803"/>
    <w:rsid w:val="00B5664B"/>
    <w:rsid w:val="00B578D9"/>
    <w:rsid w:val="00B67190"/>
    <w:rsid w:val="00B67C23"/>
    <w:rsid w:val="00B73FB1"/>
    <w:rsid w:val="00B76004"/>
    <w:rsid w:val="00B90B57"/>
    <w:rsid w:val="00B93BCB"/>
    <w:rsid w:val="00BA0622"/>
    <w:rsid w:val="00BA5419"/>
    <w:rsid w:val="00BA5BEA"/>
    <w:rsid w:val="00BA653D"/>
    <w:rsid w:val="00BC5D25"/>
    <w:rsid w:val="00BC5DDE"/>
    <w:rsid w:val="00BD2866"/>
    <w:rsid w:val="00BD4275"/>
    <w:rsid w:val="00BE0AB7"/>
    <w:rsid w:val="00BE15AA"/>
    <w:rsid w:val="00BF24AD"/>
    <w:rsid w:val="00C03B0A"/>
    <w:rsid w:val="00C12300"/>
    <w:rsid w:val="00C129DA"/>
    <w:rsid w:val="00C24947"/>
    <w:rsid w:val="00C302FE"/>
    <w:rsid w:val="00C33C53"/>
    <w:rsid w:val="00C35B53"/>
    <w:rsid w:val="00C37C29"/>
    <w:rsid w:val="00C423C9"/>
    <w:rsid w:val="00C502A3"/>
    <w:rsid w:val="00C51413"/>
    <w:rsid w:val="00C600FE"/>
    <w:rsid w:val="00C623EB"/>
    <w:rsid w:val="00C66AB5"/>
    <w:rsid w:val="00C66D31"/>
    <w:rsid w:val="00C67CA6"/>
    <w:rsid w:val="00C70BB4"/>
    <w:rsid w:val="00C83631"/>
    <w:rsid w:val="00C913C6"/>
    <w:rsid w:val="00C92044"/>
    <w:rsid w:val="00C93DFC"/>
    <w:rsid w:val="00CA0676"/>
    <w:rsid w:val="00CB0FED"/>
    <w:rsid w:val="00CB1C9B"/>
    <w:rsid w:val="00CB2089"/>
    <w:rsid w:val="00CB273A"/>
    <w:rsid w:val="00CB7C00"/>
    <w:rsid w:val="00CB7FEB"/>
    <w:rsid w:val="00CC36F4"/>
    <w:rsid w:val="00CD4F49"/>
    <w:rsid w:val="00CD6DE0"/>
    <w:rsid w:val="00CE44B1"/>
    <w:rsid w:val="00CF20D6"/>
    <w:rsid w:val="00CF7D31"/>
    <w:rsid w:val="00D01343"/>
    <w:rsid w:val="00D03A88"/>
    <w:rsid w:val="00D11397"/>
    <w:rsid w:val="00D1414D"/>
    <w:rsid w:val="00D15D80"/>
    <w:rsid w:val="00D26C68"/>
    <w:rsid w:val="00D319BC"/>
    <w:rsid w:val="00D32AE5"/>
    <w:rsid w:val="00D4111C"/>
    <w:rsid w:val="00D42178"/>
    <w:rsid w:val="00D47B16"/>
    <w:rsid w:val="00D54107"/>
    <w:rsid w:val="00D55081"/>
    <w:rsid w:val="00D5713C"/>
    <w:rsid w:val="00D65D24"/>
    <w:rsid w:val="00D6688F"/>
    <w:rsid w:val="00D70E98"/>
    <w:rsid w:val="00D738DB"/>
    <w:rsid w:val="00D8044D"/>
    <w:rsid w:val="00D91296"/>
    <w:rsid w:val="00DA189B"/>
    <w:rsid w:val="00DA1B1D"/>
    <w:rsid w:val="00DB1644"/>
    <w:rsid w:val="00DB3280"/>
    <w:rsid w:val="00DC1660"/>
    <w:rsid w:val="00DC2B38"/>
    <w:rsid w:val="00DD7593"/>
    <w:rsid w:val="00DE0628"/>
    <w:rsid w:val="00DE5B3E"/>
    <w:rsid w:val="00DE5BFC"/>
    <w:rsid w:val="00DF04BA"/>
    <w:rsid w:val="00DF3DFF"/>
    <w:rsid w:val="00DF7621"/>
    <w:rsid w:val="00E100D0"/>
    <w:rsid w:val="00E103CF"/>
    <w:rsid w:val="00E123E3"/>
    <w:rsid w:val="00E23146"/>
    <w:rsid w:val="00E246A8"/>
    <w:rsid w:val="00E32204"/>
    <w:rsid w:val="00E32A9A"/>
    <w:rsid w:val="00E33D2C"/>
    <w:rsid w:val="00E3577F"/>
    <w:rsid w:val="00E41060"/>
    <w:rsid w:val="00E50FB4"/>
    <w:rsid w:val="00E52874"/>
    <w:rsid w:val="00E56AF8"/>
    <w:rsid w:val="00E6027A"/>
    <w:rsid w:val="00E675B8"/>
    <w:rsid w:val="00E73357"/>
    <w:rsid w:val="00E82DF6"/>
    <w:rsid w:val="00E83D1A"/>
    <w:rsid w:val="00E84ADF"/>
    <w:rsid w:val="00E933B5"/>
    <w:rsid w:val="00EA5FB2"/>
    <w:rsid w:val="00EA78F6"/>
    <w:rsid w:val="00EB2686"/>
    <w:rsid w:val="00EB50FE"/>
    <w:rsid w:val="00EC0EBB"/>
    <w:rsid w:val="00EC2244"/>
    <w:rsid w:val="00EE3473"/>
    <w:rsid w:val="00EE5312"/>
    <w:rsid w:val="00EE70DE"/>
    <w:rsid w:val="00EF45C9"/>
    <w:rsid w:val="00F0057C"/>
    <w:rsid w:val="00F00CE7"/>
    <w:rsid w:val="00F0169D"/>
    <w:rsid w:val="00F0677C"/>
    <w:rsid w:val="00F10026"/>
    <w:rsid w:val="00F1334E"/>
    <w:rsid w:val="00F14ACA"/>
    <w:rsid w:val="00F32508"/>
    <w:rsid w:val="00F3511C"/>
    <w:rsid w:val="00F37389"/>
    <w:rsid w:val="00F4020D"/>
    <w:rsid w:val="00F427A7"/>
    <w:rsid w:val="00F42E41"/>
    <w:rsid w:val="00F43516"/>
    <w:rsid w:val="00F444C1"/>
    <w:rsid w:val="00F54F7D"/>
    <w:rsid w:val="00F611EC"/>
    <w:rsid w:val="00F61D7F"/>
    <w:rsid w:val="00F66722"/>
    <w:rsid w:val="00F708E3"/>
    <w:rsid w:val="00F75AB5"/>
    <w:rsid w:val="00F75D54"/>
    <w:rsid w:val="00F809AA"/>
    <w:rsid w:val="00F80E98"/>
    <w:rsid w:val="00F837FE"/>
    <w:rsid w:val="00F91BFD"/>
    <w:rsid w:val="00F9231C"/>
    <w:rsid w:val="00F97C1A"/>
    <w:rsid w:val="00FA009B"/>
    <w:rsid w:val="00FA1286"/>
    <w:rsid w:val="00FB2516"/>
    <w:rsid w:val="00FB5195"/>
    <w:rsid w:val="00FB68CD"/>
    <w:rsid w:val="00FB7E2C"/>
    <w:rsid w:val="00FC0793"/>
    <w:rsid w:val="00FD05B1"/>
    <w:rsid w:val="00FD1293"/>
    <w:rsid w:val="00FD33F2"/>
    <w:rsid w:val="00FD4063"/>
    <w:rsid w:val="00FD54FC"/>
    <w:rsid w:val="00FD6836"/>
    <w:rsid w:val="00FE21CB"/>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semiHidden/>
    <w:unhideWhenUsed/>
    <w:rsid w:val="00550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2936B-2DE4-4121-8E75-0B9BA478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Office</cp:lastModifiedBy>
  <cp:revision>2</cp:revision>
  <cp:lastPrinted>2019-08-28T22:06:00Z</cp:lastPrinted>
  <dcterms:created xsi:type="dcterms:W3CDTF">2019-11-11T19:12:00Z</dcterms:created>
  <dcterms:modified xsi:type="dcterms:W3CDTF">2019-11-11T19:12:00Z</dcterms:modified>
</cp:coreProperties>
</file>