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D87A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C3FB14F" w14:textId="77777777" w:rsidR="008B0C36" w:rsidRDefault="0003699B" w:rsidP="008B0C36">
      <w:pPr>
        <w:jc w:val="center"/>
      </w:pPr>
      <w:r>
        <w:t>February 5</w:t>
      </w:r>
      <w:r w:rsidR="00674BAA">
        <w:t>, 2019</w:t>
      </w:r>
    </w:p>
    <w:p w14:paraId="3282209B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4529AC5B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6AC5F4ED" w14:textId="77777777" w:rsidR="00CF7D31" w:rsidRDefault="00CF7D31" w:rsidP="003B0BAC">
      <w:pPr>
        <w:jc w:val="center"/>
      </w:pPr>
    </w:p>
    <w:p w14:paraId="4752081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10CDB5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55470D37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1D2DFCF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0C01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63645E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3B240841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705D89F1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4F81C4B5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03699B">
        <w:rPr>
          <w:sz w:val="22"/>
          <w:szCs w:val="22"/>
        </w:rPr>
        <w:t xml:space="preserve">J. </w:t>
      </w:r>
      <w:r>
        <w:rPr>
          <w:sz w:val="22"/>
          <w:szCs w:val="22"/>
        </w:rPr>
        <w:t>Martin ____</w:t>
      </w:r>
    </w:p>
    <w:p w14:paraId="40642BCC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5DF0F4FE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R. Martin ____</w:t>
      </w:r>
    </w:p>
    <w:p w14:paraId="7FF3A3D7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40E15AB4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617EF0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574F84F8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03699B">
        <w:rPr>
          <w:sz w:val="22"/>
          <w:szCs w:val="22"/>
        </w:rPr>
        <w:t>J. Martin</w:t>
      </w:r>
    </w:p>
    <w:p w14:paraId="20ACF862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6C19CB9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946A17">
        <w:rPr>
          <w:sz w:val="22"/>
          <w:szCs w:val="22"/>
        </w:rPr>
        <w:t>20181217</w:t>
      </w:r>
      <w:r w:rsidR="0003699B">
        <w:rPr>
          <w:sz w:val="22"/>
          <w:szCs w:val="22"/>
        </w:rPr>
        <w:t xml:space="preserve">, </w:t>
      </w:r>
      <w:r w:rsidR="000A0367">
        <w:rPr>
          <w:sz w:val="22"/>
          <w:szCs w:val="22"/>
        </w:rPr>
        <w:t xml:space="preserve">20190107, </w:t>
      </w:r>
      <w:r w:rsidR="0003699B">
        <w:rPr>
          <w:sz w:val="22"/>
          <w:szCs w:val="22"/>
        </w:rPr>
        <w:t>20190108, 20190121, 20190128</w:t>
      </w:r>
      <w:r w:rsidR="00564AEB">
        <w:rPr>
          <w:sz w:val="22"/>
          <w:szCs w:val="22"/>
        </w:rPr>
        <w:t>)</w:t>
      </w:r>
    </w:p>
    <w:p w14:paraId="6CA625DE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D07AC7C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6A70EE2E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14:paraId="096E5273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685DC34B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7019F2F4" w14:textId="77777777" w:rsidR="00652D86" w:rsidRPr="009D2E6A" w:rsidRDefault="00652D86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Improvement Plan Updates</w:t>
      </w:r>
      <w:r w:rsidR="007E7252">
        <w:rPr>
          <w:sz w:val="22"/>
          <w:szCs w:val="22"/>
        </w:rPr>
        <w:t xml:space="preserve"> (see table below)</w:t>
      </w:r>
    </w:p>
    <w:p w14:paraId="2E8A6B42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0F419D1E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63354F14" w14:textId="77777777" w:rsidR="001F0FF5" w:rsidRDefault="001F0FF5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Due Process Hearing </w:t>
      </w:r>
      <w:r w:rsidR="0003699B">
        <w:rPr>
          <w:sz w:val="22"/>
          <w:szCs w:val="22"/>
        </w:rPr>
        <w:t>Re-s</w:t>
      </w:r>
      <w:r>
        <w:rPr>
          <w:sz w:val="22"/>
          <w:szCs w:val="22"/>
        </w:rPr>
        <w:t>chedu</w:t>
      </w:r>
      <w:r w:rsidR="0003699B">
        <w:rPr>
          <w:sz w:val="22"/>
          <w:szCs w:val="22"/>
        </w:rPr>
        <w:t>led</w:t>
      </w:r>
    </w:p>
    <w:p w14:paraId="0F27A18A" w14:textId="731FC94F" w:rsidR="00521E70" w:rsidRDefault="00521E70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Scheduled</w:t>
      </w:r>
    </w:p>
    <w:p w14:paraId="257AC8CC" w14:textId="0D65A14C" w:rsidR="00C24947" w:rsidRDefault="00C24947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LMC Grant Report due in March</w:t>
      </w:r>
      <w:bookmarkStart w:id="1" w:name="_GoBack"/>
      <w:bookmarkEnd w:id="1"/>
    </w:p>
    <w:p w14:paraId="7E6CD47D" w14:textId="77777777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3020C9CE" w14:textId="77777777"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74EAAA31" w14:textId="77777777" w:rsidR="00DD7593" w:rsidRDefault="00DD7593" w:rsidP="00DD759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Budgetary Hearings (SY18-19 revisions &amp; SY19-20)</w:t>
      </w:r>
    </w:p>
    <w:p w14:paraId="69900924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55BBA748" w14:textId="77777777" w:rsidR="0003699B" w:rsidRDefault="0003699B" w:rsidP="000369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Member Oath</w:t>
      </w:r>
    </w:p>
    <w:p w14:paraId="1B0D6301" w14:textId="77777777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6B9BDBC7" w14:textId="77777777"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Rebranding</w:t>
      </w:r>
    </w:p>
    <w:p w14:paraId="554B46E5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43EBA4B8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421B0567" w14:textId="77777777" w:rsidR="00E6027A" w:rsidRDefault="00E6027A" w:rsidP="00E6027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Close current advisory committee</w:t>
      </w:r>
    </w:p>
    <w:p w14:paraId="21AB231A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3D6E5863" w14:textId="77777777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3699B">
        <w:rPr>
          <w:sz w:val="22"/>
          <w:szCs w:val="22"/>
        </w:rPr>
        <w:t>Adjustment of approval for</w:t>
      </w:r>
      <w:r>
        <w:rPr>
          <w:sz w:val="22"/>
          <w:szCs w:val="22"/>
        </w:rPr>
        <w:t xml:space="preserve"> Financial Reports</w:t>
      </w:r>
    </w:p>
    <w:p w14:paraId="4D41B3CB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6C9B46D0" w14:textId="77777777"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521E7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 of </w:t>
      </w:r>
      <w:r w:rsidR="001D6DCB">
        <w:rPr>
          <w:sz w:val="22"/>
          <w:szCs w:val="22"/>
        </w:rPr>
        <w:t>Policy 3530</w:t>
      </w:r>
    </w:p>
    <w:p w14:paraId="1BF89220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2A0A9325" w14:textId="77777777" w:rsidR="00E32204" w:rsidRDefault="00E32204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Approval of Brown Bus shed</w:t>
      </w:r>
    </w:p>
    <w:p w14:paraId="72BBAAC9" w14:textId="77777777" w:rsidR="00052075" w:rsidRPr="009C4E07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2493D1A4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5DE345A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 xml:space="preserve">dent </w:t>
      </w:r>
      <w:r w:rsidR="00B0338E">
        <w:rPr>
          <w:sz w:val="22"/>
          <w:szCs w:val="22"/>
        </w:rPr>
        <w:t xml:space="preserve">Recruitment, </w:t>
      </w:r>
      <w:r w:rsidR="00260C20">
        <w:rPr>
          <w:sz w:val="22"/>
          <w:szCs w:val="22"/>
        </w:rPr>
        <w:t>Retention</w:t>
      </w:r>
      <w:r w:rsidR="00447913">
        <w:rPr>
          <w:sz w:val="22"/>
          <w:szCs w:val="22"/>
        </w:rPr>
        <w:t xml:space="preserve"> </w:t>
      </w:r>
      <w:r w:rsidR="00B0338E">
        <w:rPr>
          <w:sz w:val="22"/>
          <w:szCs w:val="22"/>
        </w:rPr>
        <w:t xml:space="preserve">&amp; Attendance </w:t>
      </w:r>
      <w:r w:rsidR="00260C20">
        <w:rPr>
          <w:sz w:val="22"/>
          <w:szCs w:val="22"/>
        </w:rPr>
        <w:t>Report</w:t>
      </w:r>
    </w:p>
    <w:p w14:paraId="488B4E3E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 count, enrollment changes, attendance rates</w:t>
      </w:r>
    </w:p>
    <w:p w14:paraId="2345696E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involvement activities</w:t>
      </w:r>
    </w:p>
    <w:p w14:paraId="38EA70AF" w14:textId="77777777" w:rsidR="002070DF" w:rsidRPr="0003699B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Staffing Updates</w:t>
      </w:r>
    </w:p>
    <w:p w14:paraId="14F1CD9B" w14:textId="77777777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1B697998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14:paraId="386A7E3B" w14:textId="77777777" w:rsidR="00052075" w:rsidRDefault="00052075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Official school social media sites</w:t>
      </w:r>
    </w:p>
    <w:p w14:paraId="6879783F" w14:textId="77777777" w:rsidR="008F2588" w:rsidRPr="0003699B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1706E86C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7F0F4169" w14:textId="77777777" w:rsidR="00DA189B" w:rsidRDefault="0003699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Policies 7000 Series (except 7440)</w:t>
      </w:r>
    </w:p>
    <w:p w14:paraId="074D529B" w14:textId="77777777" w:rsidR="00591472" w:rsidRPr="00521E70" w:rsidRDefault="0079710D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 xml:space="preserve">7000 series </w:t>
      </w:r>
      <w:r>
        <w:rPr>
          <w:sz w:val="22"/>
          <w:szCs w:val="22"/>
        </w:rPr>
        <w:t>Policy Updates</w:t>
      </w:r>
      <w:r w:rsidR="0003699B">
        <w:rPr>
          <w:sz w:val="22"/>
          <w:szCs w:val="22"/>
        </w:rPr>
        <w:t>, 2</w:t>
      </w:r>
      <w:r w:rsidR="0003699B" w:rsidRPr="0003699B">
        <w:rPr>
          <w:sz w:val="22"/>
          <w:szCs w:val="22"/>
          <w:vertAlign w:val="superscript"/>
        </w:rPr>
        <w:t>nd</w:t>
      </w:r>
      <w:r w:rsidR="0003699B">
        <w:rPr>
          <w:sz w:val="22"/>
          <w:szCs w:val="22"/>
        </w:rPr>
        <w:t xml:space="preserve"> reading</w:t>
      </w:r>
    </w:p>
    <w:p w14:paraId="3C66C8B8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4E2F0E77" w14:textId="77777777"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Close current advisory committee</w:t>
      </w:r>
    </w:p>
    <w:p w14:paraId="7E4AB9FA" w14:textId="77777777" w:rsidR="0079710D" w:rsidRPr="0079710D" w:rsidRDefault="0079710D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Adjustment of approval for Financial Reports</w:t>
      </w:r>
    </w:p>
    <w:p w14:paraId="13CDA85B" w14:textId="77777777" w:rsidR="0079710D" w:rsidRP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1</w:t>
      </w:r>
      <w:r w:rsidR="00521E70" w:rsidRPr="00521E70">
        <w:rPr>
          <w:sz w:val="22"/>
          <w:szCs w:val="22"/>
          <w:vertAlign w:val="superscript"/>
        </w:rPr>
        <w:t>st</w:t>
      </w:r>
      <w:r w:rsidR="00521E70">
        <w:rPr>
          <w:sz w:val="22"/>
          <w:szCs w:val="22"/>
        </w:rPr>
        <w:t xml:space="preserve"> Reading of </w:t>
      </w:r>
      <w:r w:rsidR="001D6DCB">
        <w:rPr>
          <w:sz w:val="22"/>
          <w:szCs w:val="22"/>
        </w:rPr>
        <w:t>Policy 3530</w:t>
      </w:r>
    </w:p>
    <w:p w14:paraId="53C05A56" w14:textId="77777777"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Approval of Brown Bus shed</w:t>
      </w:r>
    </w:p>
    <w:p w14:paraId="155686B0" w14:textId="77777777"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7000 series Policy Updates, 2</w:t>
      </w:r>
      <w:r w:rsidR="00521E70" w:rsidRPr="0003699B">
        <w:rPr>
          <w:sz w:val="22"/>
          <w:szCs w:val="22"/>
          <w:vertAlign w:val="superscript"/>
        </w:rPr>
        <w:t>nd</w:t>
      </w:r>
      <w:r w:rsidR="00521E70">
        <w:rPr>
          <w:sz w:val="22"/>
          <w:szCs w:val="22"/>
        </w:rPr>
        <w:t xml:space="preserve"> reading</w:t>
      </w:r>
    </w:p>
    <w:p w14:paraId="3379C190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10390EB" w14:textId="77777777" w:rsidR="00FE6DCD" w:rsidRDefault="00FE6DCD" w:rsidP="00FE6DC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60DB7EE1" w14:textId="77777777" w:rsidR="00521E70" w:rsidRDefault="00521E70">
      <w:pPr>
        <w:rPr>
          <w:sz w:val="22"/>
          <w:szCs w:val="22"/>
        </w:rPr>
      </w:pPr>
    </w:p>
    <w:p w14:paraId="5F9F7313" w14:textId="77777777" w:rsidR="007E7252" w:rsidRDefault="00521E70">
      <w:pPr>
        <w:rPr>
          <w:sz w:val="22"/>
          <w:szCs w:val="22"/>
        </w:rPr>
      </w:pPr>
      <w:r>
        <w:rPr>
          <w:sz w:val="22"/>
          <w:szCs w:val="22"/>
        </w:rPr>
        <w:t>**Note Town Hall Task list on next page**</w:t>
      </w:r>
      <w:r w:rsidR="007E7252">
        <w:rPr>
          <w:sz w:val="22"/>
          <w:szCs w:val="22"/>
        </w:rPr>
        <w:br w:type="page"/>
      </w:r>
    </w:p>
    <w:p w14:paraId="030E8AFB" w14:textId="77777777" w:rsidR="007E7252" w:rsidRDefault="007E7252">
      <w:pPr>
        <w:rPr>
          <w:sz w:val="22"/>
          <w:szCs w:val="22"/>
        </w:rPr>
        <w:sectPr w:rsidR="007E7252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661F3" w14:textId="77777777" w:rsidR="00557AA4" w:rsidRDefault="007E7252" w:rsidP="007E7252">
      <w:pPr>
        <w:rPr>
          <w:sz w:val="22"/>
          <w:szCs w:val="22"/>
        </w:rPr>
      </w:pPr>
      <w:r>
        <w:rPr>
          <w:sz w:val="22"/>
          <w:szCs w:val="22"/>
        </w:rPr>
        <w:lastRenderedPageBreak/>
        <w:t>Improvement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2095"/>
        <w:gridCol w:w="3060"/>
        <w:gridCol w:w="3780"/>
      </w:tblGrid>
      <w:tr w:rsidR="007E7252" w:rsidRPr="007E7252" w14:paraId="6C061D93" w14:textId="77777777" w:rsidTr="007E7252">
        <w:trPr>
          <w:trHeight w:val="315"/>
          <w:tblHeader/>
        </w:trPr>
        <w:tc>
          <w:tcPr>
            <w:tcW w:w="5280" w:type="dxa"/>
            <w:noWrap/>
            <w:hideMark/>
          </w:tcPr>
          <w:p w14:paraId="0A188BE9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2095" w:type="dxa"/>
            <w:noWrap/>
            <w:hideMark/>
          </w:tcPr>
          <w:p w14:paraId="6ABC31F3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3060" w:type="dxa"/>
            <w:noWrap/>
            <w:hideMark/>
          </w:tcPr>
          <w:p w14:paraId="50D51BFB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3780" w:type="dxa"/>
            <w:noWrap/>
            <w:hideMark/>
          </w:tcPr>
          <w:p w14:paraId="1A9F4AD2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7E7252" w:rsidRPr="007E7252" w14:paraId="1FE018F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1A96E9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Meeting recap</w:t>
            </w:r>
          </w:p>
        </w:tc>
        <w:tc>
          <w:tcPr>
            <w:tcW w:w="2095" w:type="dxa"/>
            <w:noWrap/>
            <w:hideMark/>
          </w:tcPr>
          <w:p w14:paraId="1C0456C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following</w:t>
            </w:r>
          </w:p>
        </w:tc>
        <w:tc>
          <w:tcPr>
            <w:tcW w:w="3060" w:type="dxa"/>
            <w:noWrap/>
            <w:hideMark/>
          </w:tcPr>
          <w:p w14:paraId="6D819B1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14:paraId="20275477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50EECAFD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32BB83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created</w:t>
            </w:r>
          </w:p>
        </w:tc>
        <w:tc>
          <w:tcPr>
            <w:tcW w:w="2095" w:type="dxa"/>
            <w:noWrap/>
            <w:hideMark/>
          </w:tcPr>
          <w:p w14:paraId="6F46FE0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1/1/2019</w:t>
            </w:r>
          </w:p>
        </w:tc>
        <w:tc>
          <w:tcPr>
            <w:tcW w:w="3060" w:type="dxa"/>
            <w:noWrap/>
            <w:hideMark/>
          </w:tcPr>
          <w:p w14:paraId="118D447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All Board</w:t>
            </w:r>
          </w:p>
        </w:tc>
        <w:tc>
          <w:tcPr>
            <w:tcW w:w="3780" w:type="dxa"/>
            <w:noWrap/>
            <w:hideMark/>
          </w:tcPr>
          <w:p w14:paraId="738859ED" w14:textId="77777777" w:rsidR="007E7252" w:rsidRPr="007E7252" w:rsidRDefault="007F3E00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49A695F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3EE295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posted online</w:t>
            </w:r>
          </w:p>
        </w:tc>
        <w:tc>
          <w:tcPr>
            <w:tcW w:w="2095" w:type="dxa"/>
            <w:noWrap/>
            <w:hideMark/>
          </w:tcPr>
          <w:p w14:paraId="12B5023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522CB8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62E6C1D3" w14:textId="77777777" w:rsidR="007E7252" w:rsidRPr="007E7252" w:rsidRDefault="007F3E00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2E66741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6D313A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'State of the School'</w:t>
            </w:r>
          </w:p>
        </w:tc>
        <w:tc>
          <w:tcPr>
            <w:tcW w:w="2095" w:type="dxa"/>
            <w:noWrap/>
            <w:hideMark/>
          </w:tcPr>
          <w:p w14:paraId="3AA66E26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  <w:r w:rsidR="007E7252" w:rsidRPr="007E7252">
              <w:rPr>
                <w:sz w:val="18"/>
                <w:szCs w:val="18"/>
              </w:rPr>
              <w:t>/2019</w:t>
            </w:r>
          </w:p>
        </w:tc>
        <w:tc>
          <w:tcPr>
            <w:tcW w:w="3060" w:type="dxa"/>
            <w:noWrap/>
            <w:hideMark/>
          </w:tcPr>
          <w:p w14:paraId="1DDC784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2DFF18C8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3/5/19</w:t>
            </w:r>
          </w:p>
        </w:tc>
      </w:tr>
      <w:tr w:rsidR="007E7252" w:rsidRPr="007E7252" w14:paraId="71E42B6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B80827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'Listening Session'</w:t>
            </w:r>
          </w:p>
        </w:tc>
        <w:tc>
          <w:tcPr>
            <w:tcW w:w="2095" w:type="dxa"/>
            <w:noWrap/>
            <w:hideMark/>
          </w:tcPr>
          <w:p w14:paraId="7C1A604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1AEC7B7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7D48EE20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first week of April</w:t>
            </w:r>
          </w:p>
        </w:tc>
      </w:tr>
      <w:tr w:rsidR="007E7252" w:rsidRPr="007E7252" w14:paraId="73F8C17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962BA5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Student Showcases</w:t>
            </w:r>
          </w:p>
        </w:tc>
        <w:tc>
          <w:tcPr>
            <w:tcW w:w="2095" w:type="dxa"/>
            <w:noWrap/>
            <w:hideMark/>
          </w:tcPr>
          <w:p w14:paraId="3B94131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3AAD57F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27153757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324EC7F4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9221F2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Agenda to patrons</w:t>
            </w:r>
          </w:p>
        </w:tc>
        <w:tc>
          <w:tcPr>
            <w:tcW w:w="2095" w:type="dxa"/>
            <w:noWrap/>
            <w:hideMark/>
          </w:tcPr>
          <w:p w14:paraId="1D114AC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prior</w:t>
            </w:r>
          </w:p>
        </w:tc>
        <w:tc>
          <w:tcPr>
            <w:tcW w:w="3060" w:type="dxa"/>
            <w:noWrap/>
            <w:hideMark/>
          </w:tcPr>
          <w:p w14:paraId="3B6E453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10629DDC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104CF5E4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359BCF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 xml:space="preserve">Weekly </w:t>
            </w:r>
            <w:proofErr w:type="spellStart"/>
            <w:r w:rsidRPr="007E7252">
              <w:rPr>
                <w:sz w:val="18"/>
                <w:szCs w:val="18"/>
              </w:rPr>
              <w:t>DinoBytes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4B3746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Monday</w:t>
            </w:r>
          </w:p>
        </w:tc>
        <w:tc>
          <w:tcPr>
            <w:tcW w:w="3060" w:type="dxa"/>
            <w:noWrap/>
            <w:hideMark/>
          </w:tcPr>
          <w:p w14:paraId="2386368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6EE6335A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09B36D3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381D86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House Reports</w:t>
            </w:r>
          </w:p>
        </w:tc>
        <w:tc>
          <w:tcPr>
            <w:tcW w:w="2095" w:type="dxa"/>
            <w:noWrap/>
            <w:hideMark/>
          </w:tcPr>
          <w:p w14:paraId="575810E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weekly</w:t>
            </w:r>
          </w:p>
        </w:tc>
        <w:tc>
          <w:tcPr>
            <w:tcW w:w="3060" w:type="dxa"/>
            <w:noWrap/>
            <w:hideMark/>
          </w:tcPr>
          <w:p w14:paraId="688D695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140E7537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55204B9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3718D3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Update staff info on site</w:t>
            </w:r>
          </w:p>
        </w:tc>
        <w:tc>
          <w:tcPr>
            <w:tcW w:w="2095" w:type="dxa"/>
            <w:noWrap/>
            <w:hideMark/>
          </w:tcPr>
          <w:p w14:paraId="7643D76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3AAF1B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7006EF89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10BE045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3018EC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Set staff communication expectations</w:t>
            </w:r>
          </w:p>
        </w:tc>
        <w:tc>
          <w:tcPr>
            <w:tcW w:w="2095" w:type="dxa"/>
            <w:noWrap/>
            <w:hideMark/>
          </w:tcPr>
          <w:p w14:paraId="7DCFC38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68D24A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0FC4ECD3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5EC908C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64B84A9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Fishbowl Thursday</w:t>
            </w:r>
          </w:p>
        </w:tc>
        <w:tc>
          <w:tcPr>
            <w:tcW w:w="2095" w:type="dxa"/>
            <w:noWrap/>
            <w:hideMark/>
          </w:tcPr>
          <w:p w14:paraId="0D12D21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Thursday</w:t>
            </w:r>
          </w:p>
        </w:tc>
        <w:tc>
          <w:tcPr>
            <w:tcW w:w="3060" w:type="dxa"/>
            <w:noWrap/>
            <w:hideMark/>
          </w:tcPr>
          <w:p w14:paraId="26133FA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4B7EE94D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0D51DD9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6163E53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to site FAQ</w:t>
            </w:r>
          </w:p>
        </w:tc>
        <w:tc>
          <w:tcPr>
            <w:tcW w:w="2095" w:type="dxa"/>
            <w:noWrap/>
            <w:hideMark/>
          </w:tcPr>
          <w:p w14:paraId="505E083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426CE7A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Peterson?</w:t>
            </w:r>
          </w:p>
        </w:tc>
        <w:tc>
          <w:tcPr>
            <w:tcW w:w="3780" w:type="dxa"/>
            <w:noWrap/>
            <w:hideMark/>
          </w:tcPr>
          <w:p w14:paraId="67003082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7BF55825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8ADE49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all Board to Alma</w:t>
            </w:r>
          </w:p>
        </w:tc>
        <w:tc>
          <w:tcPr>
            <w:tcW w:w="2095" w:type="dxa"/>
            <w:noWrap/>
            <w:hideMark/>
          </w:tcPr>
          <w:p w14:paraId="6226167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A38CF3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2073223E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2CEAF2E5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E43896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Admin weekly report template</w:t>
            </w:r>
          </w:p>
        </w:tc>
        <w:tc>
          <w:tcPr>
            <w:tcW w:w="2095" w:type="dxa"/>
            <w:noWrap/>
            <w:hideMark/>
          </w:tcPr>
          <w:p w14:paraId="4FFB78A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D50940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14:paraId="174AD570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(implemented 2/5/19)</w:t>
            </w:r>
          </w:p>
        </w:tc>
      </w:tr>
      <w:tr w:rsidR="007E7252" w:rsidRPr="007E7252" w14:paraId="6D9957C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C75006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Website redesign</w:t>
            </w:r>
          </w:p>
        </w:tc>
        <w:tc>
          <w:tcPr>
            <w:tcW w:w="2095" w:type="dxa"/>
            <w:noWrap/>
            <w:hideMark/>
          </w:tcPr>
          <w:p w14:paraId="3F9E292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319D383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Peterson/volunteer</w:t>
            </w:r>
          </w:p>
        </w:tc>
        <w:tc>
          <w:tcPr>
            <w:tcW w:w="3780" w:type="dxa"/>
            <w:noWrap/>
            <w:hideMark/>
          </w:tcPr>
          <w:p w14:paraId="7782BCF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  <w:r w:rsidR="00706B9B">
              <w:rPr>
                <w:sz w:val="18"/>
                <w:szCs w:val="18"/>
              </w:rPr>
              <w:t>IN PROGRESS</w:t>
            </w:r>
          </w:p>
        </w:tc>
      </w:tr>
      <w:tr w:rsidR="007E7252" w:rsidRPr="007E7252" w14:paraId="7B4E031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EC86E2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Issue contact shown on each page of website</w:t>
            </w:r>
          </w:p>
        </w:tc>
        <w:tc>
          <w:tcPr>
            <w:tcW w:w="2095" w:type="dxa"/>
            <w:noWrap/>
            <w:hideMark/>
          </w:tcPr>
          <w:p w14:paraId="5A362BA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6B347D1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57AF4DF1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2B28B21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ADA9DA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Summit page on website</w:t>
            </w:r>
          </w:p>
        </w:tc>
        <w:tc>
          <w:tcPr>
            <w:tcW w:w="2095" w:type="dxa"/>
            <w:noWrap/>
            <w:hideMark/>
          </w:tcPr>
          <w:p w14:paraId="2FDF880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D73605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3E42FE75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355E686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344B8D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Request PPP outline volunteer process</w:t>
            </w:r>
          </w:p>
        </w:tc>
        <w:tc>
          <w:tcPr>
            <w:tcW w:w="2095" w:type="dxa"/>
            <w:noWrap/>
            <w:hideMark/>
          </w:tcPr>
          <w:p w14:paraId="0E7377C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EC5FFA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0CEE848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847CCE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1D76CC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Detail out visitor process</w:t>
            </w:r>
          </w:p>
        </w:tc>
        <w:tc>
          <w:tcPr>
            <w:tcW w:w="2095" w:type="dxa"/>
            <w:noWrap/>
            <w:hideMark/>
          </w:tcPr>
          <w:p w14:paraId="40755E8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1B7E5B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36F38BD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647C29C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58DB7E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Post visitor processes on site</w:t>
            </w:r>
          </w:p>
        </w:tc>
        <w:tc>
          <w:tcPr>
            <w:tcW w:w="2095" w:type="dxa"/>
            <w:noWrap/>
            <w:hideMark/>
          </w:tcPr>
          <w:p w14:paraId="18D4F2E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3C778DE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518B34F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4CF6EC0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A5C3BD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Make corrections/updates to Alma calendar</w:t>
            </w:r>
          </w:p>
        </w:tc>
        <w:tc>
          <w:tcPr>
            <w:tcW w:w="2095" w:type="dxa"/>
            <w:noWrap/>
            <w:hideMark/>
          </w:tcPr>
          <w:p w14:paraId="0F6FB06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4ACFDD8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23714F2B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58D3E54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7C9A65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Assign PPP volunteer to manager official school FB</w:t>
            </w:r>
          </w:p>
        </w:tc>
        <w:tc>
          <w:tcPr>
            <w:tcW w:w="2095" w:type="dxa"/>
            <w:noWrap/>
            <w:hideMark/>
          </w:tcPr>
          <w:p w14:paraId="4DFFB46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5B9520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118C924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</w:p>
        </w:tc>
      </w:tr>
      <w:tr w:rsidR="007E7252" w:rsidRPr="007E7252" w14:paraId="263423BA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40F1BC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feedback forum on site</w:t>
            </w:r>
          </w:p>
        </w:tc>
        <w:tc>
          <w:tcPr>
            <w:tcW w:w="2095" w:type="dxa"/>
            <w:noWrap/>
            <w:hideMark/>
          </w:tcPr>
          <w:p w14:paraId="62A94C0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13D58A5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022A2759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7F9B743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94B585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policy committee</w:t>
            </w:r>
          </w:p>
        </w:tc>
        <w:tc>
          <w:tcPr>
            <w:tcW w:w="2095" w:type="dxa"/>
            <w:noWrap/>
            <w:hideMark/>
          </w:tcPr>
          <w:p w14:paraId="1A899E5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C8C05B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14:paraId="12C3E100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37C1BF4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9C6838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building committee</w:t>
            </w:r>
          </w:p>
        </w:tc>
        <w:tc>
          <w:tcPr>
            <w:tcW w:w="2095" w:type="dxa"/>
            <w:noWrap/>
            <w:hideMark/>
          </w:tcPr>
          <w:p w14:paraId="1FB09D3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58B681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14:paraId="602648BF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659F9D2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ED3ABE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Determine DoO duty plan</w:t>
            </w:r>
          </w:p>
        </w:tc>
        <w:tc>
          <w:tcPr>
            <w:tcW w:w="2095" w:type="dxa"/>
            <w:noWrap/>
            <w:hideMark/>
          </w:tcPr>
          <w:p w14:paraId="3975D39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842530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14:paraId="2378A005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1EF6E51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75DE4D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Substitute Process Plan</w:t>
            </w:r>
          </w:p>
        </w:tc>
        <w:tc>
          <w:tcPr>
            <w:tcW w:w="2095" w:type="dxa"/>
            <w:noWrap/>
            <w:hideMark/>
          </w:tcPr>
          <w:p w14:paraId="28212B5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1B880ED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4DADC8A3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4DA0969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0BF6EF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lastRenderedPageBreak/>
              <w:t>Staffing schedules/efficiency plan</w:t>
            </w:r>
          </w:p>
        </w:tc>
        <w:tc>
          <w:tcPr>
            <w:tcW w:w="2095" w:type="dxa"/>
            <w:noWrap/>
            <w:hideMark/>
          </w:tcPr>
          <w:p w14:paraId="4B10916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5A72BE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094C4285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18DF3B6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4BF355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STEM Nights</w:t>
            </w:r>
          </w:p>
        </w:tc>
        <w:tc>
          <w:tcPr>
            <w:tcW w:w="2095" w:type="dxa"/>
            <w:noWrap/>
            <w:hideMark/>
          </w:tcPr>
          <w:p w14:paraId="566E33C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CC6409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3CA81FF8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341BA47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6F6646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Assist Admin with Acquisition calendar review</w:t>
            </w:r>
          </w:p>
        </w:tc>
        <w:tc>
          <w:tcPr>
            <w:tcW w:w="2095" w:type="dxa"/>
            <w:noWrap/>
            <w:hideMark/>
          </w:tcPr>
          <w:p w14:paraId="7576FE5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109170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04C5D226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06B9B" w:rsidRPr="007E7252" w14:paraId="2120783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3824174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 ID badges</w:t>
            </w:r>
          </w:p>
        </w:tc>
        <w:tc>
          <w:tcPr>
            <w:tcW w:w="2095" w:type="dxa"/>
            <w:noWrap/>
            <w:hideMark/>
          </w:tcPr>
          <w:p w14:paraId="5715C426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912CACE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14:paraId="60FB3B58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06B9B" w:rsidRPr="007E7252" w14:paraId="37EA234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5B06FE7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Clearly define check-in/out process</w:t>
            </w:r>
          </w:p>
        </w:tc>
        <w:tc>
          <w:tcPr>
            <w:tcW w:w="2095" w:type="dxa"/>
            <w:noWrap/>
            <w:hideMark/>
          </w:tcPr>
          <w:p w14:paraId="0CC1EB48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066BCE1A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14:paraId="70CE5D9C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06B9B" w:rsidRPr="007E7252" w14:paraId="119F10F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C585381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Raptor like systems</w:t>
            </w:r>
          </w:p>
        </w:tc>
        <w:tc>
          <w:tcPr>
            <w:tcW w:w="2095" w:type="dxa"/>
            <w:noWrap/>
            <w:hideMark/>
          </w:tcPr>
          <w:p w14:paraId="5388473E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2E21E506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655BE64D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</w:p>
        </w:tc>
      </w:tr>
      <w:tr w:rsidR="00706B9B" w:rsidRPr="007E7252" w14:paraId="38A34BA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E5B5470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janitorial contract</w:t>
            </w:r>
          </w:p>
        </w:tc>
        <w:tc>
          <w:tcPr>
            <w:tcW w:w="2095" w:type="dxa"/>
            <w:noWrap/>
            <w:hideMark/>
          </w:tcPr>
          <w:p w14:paraId="30C30BB4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5A4C903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14:paraId="5DC06303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</w:tbl>
    <w:p w14:paraId="6B99E5CF" w14:textId="77777777" w:rsidR="00526E40" w:rsidRPr="008B249D" w:rsidRDefault="00526E40" w:rsidP="008B249D">
      <w:pPr>
        <w:rPr>
          <w:sz w:val="22"/>
          <w:szCs w:val="22"/>
        </w:rPr>
      </w:pPr>
    </w:p>
    <w:sectPr w:rsidR="00526E40" w:rsidRPr="008B249D" w:rsidSect="007E7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EA94" w14:textId="77777777" w:rsidR="00A558C0" w:rsidRDefault="00A558C0" w:rsidP="0042702E">
      <w:r>
        <w:separator/>
      </w:r>
    </w:p>
  </w:endnote>
  <w:endnote w:type="continuationSeparator" w:id="0">
    <w:p w14:paraId="390C9F9C" w14:textId="77777777" w:rsidR="00A558C0" w:rsidRDefault="00A558C0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C5A6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1FA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A6C5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C97E" w14:textId="77777777" w:rsidR="00A558C0" w:rsidRDefault="00A558C0" w:rsidP="0042702E">
      <w:r>
        <w:separator/>
      </w:r>
    </w:p>
  </w:footnote>
  <w:footnote w:type="continuationSeparator" w:id="0">
    <w:p w14:paraId="16C7E7DB" w14:textId="77777777" w:rsidR="00A558C0" w:rsidRDefault="00A558C0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8E78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0E2A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73B6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739A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C278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AA55-5244-C442-AA1B-2E37BD14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2019-02-01T04:16:00Z</dcterms:created>
  <dcterms:modified xsi:type="dcterms:W3CDTF">2019-02-01T04:17:00Z</dcterms:modified>
</cp:coreProperties>
</file>